
<file path=[Content_Types].xml><?xml version="1.0" encoding="utf-8"?>
<Types xmlns="http://schemas.openxmlformats.org/package/2006/content-types">
  <Default Extension="ICO" ContentType="image/.ico"/>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F612" w14:textId="77777777" w:rsidR="00634014" w:rsidRPr="00AF2593" w:rsidRDefault="00634014" w:rsidP="00851BBC">
      <w:pPr>
        <w:pStyle w:val="papertitle"/>
      </w:pPr>
      <w:r w:rsidRPr="00AF2593">
        <w:t>An empirical study of working conditions on construction sites affecting productivity and safety of equipment operators in Ho Chi Minh City, Vietnam</w:t>
      </w:r>
    </w:p>
    <w:p w14:paraId="522CABC4" w14:textId="3D092D60" w:rsidR="00634014" w:rsidRPr="00634014" w:rsidRDefault="00634014" w:rsidP="0038188A">
      <w:pPr>
        <w:overflowPunct/>
        <w:autoSpaceDE/>
        <w:autoSpaceDN/>
        <w:adjustRightInd/>
        <w:spacing w:line="240" w:lineRule="auto"/>
        <w:ind w:left="417" w:right="436" w:firstLine="0"/>
        <w:jc w:val="center"/>
        <w:textAlignment w:val="auto"/>
        <w:rPr>
          <w:color w:val="000000"/>
          <w:sz w:val="18"/>
          <w:szCs w:val="18"/>
          <w:vertAlign w:val="superscript"/>
        </w:rPr>
      </w:pPr>
      <w:r w:rsidRPr="00F50289">
        <w:t>Nguyen Le Minh Long</w:t>
      </w:r>
      <w:r w:rsidR="007003B7" w:rsidRPr="00634014">
        <w:rPr>
          <w:color w:val="000000"/>
          <w:sz w:val="18"/>
          <w:szCs w:val="18"/>
          <w:vertAlign w:val="superscript"/>
          <w:lang w:val="vi"/>
        </w:rPr>
        <w:t>1</w:t>
      </w:r>
      <w:r w:rsidR="007003B7" w:rsidRPr="00634014">
        <w:rPr>
          <w:color w:val="000000"/>
          <w:sz w:val="18"/>
          <w:szCs w:val="18"/>
          <w:vertAlign w:val="superscript"/>
        </w:rPr>
        <w:t>,</w:t>
      </w:r>
      <w:r w:rsidR="007003B7" w:rsidRPr="00634014">
        <w:rPr>
          <w:color w:val="000000"/>
          <w:sz w:val="18"/>
          <w:szCs w:val="18"/>
        </w:rPr>
        <w:t xml:space="preserve"> *</w:t>
      </w:r>
      <w:r w:rsidRPr="00634014">
        <w:rPr>
          <w:color w:val="000000"/>
          <w:sz w:val="18"/>
          <w:szCs w:val="18"/>
        </w:rPr>
        <w:t xml:space="preserve"> </w:t>
      </w:r>
      <w:r w:rsidRPr="00F50289">
        <w:t>Truong Van Luu</w:t>
      </w:r>
      <w:r w:rsidRPr="00634014">
        <w:rPr>
          <w:color w:val="000000"/>
          <w:sz w:val="18"/>
          <w:szCs w:val="18"/>
          <w:vertAlign w:val="superscript"/>
        </w:rPr>
        <w:t>2</w:t>
      </w:r>
    </w:p>
    <w:p w14:paraId="16C65E7D" w14:textId="7C04212C" w:rsidR="00634014" w:rsidRPr="00634014" w:rsidRDefault="00634014" w:rsidP="00F50289">
      <w:pPr>
        <w:pStyle w:val="address"/>
      </w:pPr>
      <w:r w:rsidRPr="00634014">
        <w:rPr>
          <w:vertAlign w:val="superscript"/>
          <w:lang w:val="vi"/>
        </w:rPr>
        <w:t>1</w:t>
      </w:r>
      <w:r w:rsidRPr="00634014">
        <w:rPr>
          <w:vertAlign w:val="superscript"/>
        </w:rPr>
        <w:t>, 2</w:t>
      </w:r>
      <w:r w:rsidR="00AF2593">
        <w:rPr>
          <w:vertAlign w:val="superscript"/>
        </w:rPr>
        <w:t xml:space="preserve"> </w:t>
      </w:r>
      <w:r w:rsidRPr="00634014">
        <w:t>HCMC Open University, Vietnam</w:t>
      </w:r>
    </w:p>
    <w:p w14:paraId="5323A48C" w14:textId="77777777" w:rsidR="00634014" w:rsidRPr="00F50289" w:rsidRDefault="00634014" w:rsidP="00F50289">
      <w:pPr>
        <w:pStyle w:val="address"/>
        <w:rPr>
          <w:rStyle w:val="e-mail"/>
        </w:rPr>
      </w:pPr>
      <w:r w:rsidRPr="00F50289">
        <w:rPr>
          <w:rStyle w:val="e-mail"/>
        </w:rPr>
        <w:t>*Corresponding author, email: long.nlm@ou.edu.vn</w:t>
      </w:r>
    </w:p>
    <w:p w14:paraId="6D897D40" w14:textId="2FC33AF8" w:rsidR="00634014" w:rsidRPr="00634014" w:rsidRDefault="00634014" w:rsidP="00851BBC">
      <w:pPr>
        <w:pStyle w:val="abstract"/>
        <w:spacing w:after="0"/>
        <w:ind w:firstLine="0"/>
      </w:pPr>
      <w:r w:rsidRPr="00851BBC">
        <w:rPr>
          <w:b/>
        </w:rPr>
        <w:t>Abstract</w:t>
      </w:r>
      <w:bookmarkStart w:id="0" w:name="_Hlk129447121"/>
      <w:r w:rsidR="00851BBC" w:rsidRPr="00851BBC">
        <w:rPr>
          <w:b/>
        </w:rPr>
        <w:t>.</w:t>
      </w:r>
      <w:r w:rsidR="00AF2593">
        <w:rPr>
          <w:b/>
        </w:rPr>
        <w:t xml:space="preserve"> </w:t>
      </w:r>
      <w:r w:rsidRPr="00634014">
        <w:t>Productivity and labor safety when using machines and equipment during construction is one of the issues that contractors always focus on to bring production efficiency, ensure progress, and increase competitive advantage in their operations. This study aims to identify and evaluate the effects of working conditions on the productivity and safety of users of machines and equipment on construction sites in Ho Chi Minh City. Through the presentation of survey results and analysis, 172 questionnaires were collected. The results of the exploratory factor analysis (EFA) have shown five factors: (1) the organization of the construction process; (2) the personal factors of the operator; (3) The working environment at the construction site; (4) Managerial and executive processes; and (5) The quality of machines and equipment. Construction contractors can use the results of this study to improve productivity and improve working conditions to ensure labor safety in the production process</w:t>
      </w:r>
      <w:bookmarkEnd w:id="0"/>
      <w:r w:rsidRPr="00634014">
        <w:t>.</w:t>
      </w:r>
    </w:p>
    <w:p w14:paraId="4E96F669" w14:textId="00B41F3A" w:rsidR="00634014" w:rsidRPr="00634014" w:rsidRDefault="00634014" w:rsidP="00851BBC">
      <w:pPr>
        <w:pStyle w:val="keywords"/>
      </w:pPr>
      <w:r w:rsidRPr="00851BBC">
        <w:rPr>
          <w:b/>
          <w:i/>
        </w:rPr>
        <w:t>Keywords</w:t>
      </w:r>
      <w:r w:rsidRPr="00851BBC">
        <w:rPr>
          <w:b/>
          <w:i/>
          <w:lang w:val="vi"/>
        </w:rPr>
        <w:t>:</w:t>
      </w:r>
      <w:r w:rsidRPr="00634014">
        <w:rPr>
          <w:i/>
          <w:lang w:val="vi"/>
        </w:rPr>
        <w:t xml:space="preserve"> </w:t>
      </w:r>
      <w:r w:rsidRPr="00634014">
        <w:t xml:space="preserve">Construction management; construction sites; equipment operators; </w:t>
      </w:r>
      <w:r w:rsidR="00F855AF" w:rsidRPr="00634014">
        <w:t xml:space="preserve">labor safety; </w:t>
      </w:r>
      <w:r w:rsidRPr="00634014">
        <w:t>productivity; safety.</w:t>
      </w:r>
    </w:p>
    <w:p w14:paraId="10780538" w14:textId="77777777" w:rsidR="00634014" w:rsidRPr="00634014" w:rsidRDefault="00634014" w:rsidP="00851BBC">
      <w:pPr>
        <w:pStyle w:val="heading1"/>
      </w:pPr>
      <w:r w:rsidRPr="00634014">
        <w:t xml:space="preserve">Introduction </w:t>
      </w:r>
    </w:p>
    <w:p w14:paraId="676CFE79" w14:textId="77777777" w:rsidR="00634014" w:rsidRPr="00851BBC" w:rsidRDefault="00634014" w:rsidP="00851BBC">
      <w:pPr>
        <w:pStyle w:val="p1a"/>
      </w:pPr>
      <w:r w:rsidRPr="00851BBC">
        <w:t xml:space="preserve">Nowadays, the construction industry plays a crucial role in the growth and development of any economy. Just like in developing countries, the construction industry has played an important role in the country's general economy through its contribution to creating revenue, capital formation, and creating jobs to support the gross domestic product (GDP) and national socioeconomic development </w:t>
      </w:r>
      <w:r w:rsidRPr="00851BBC">
        <w:fldChar w:fldCharType="begin"/>
      </w:r>
      <w:r w:rsidRPr="00851BBC">
        <w:instrText xml:space="preserve"> ADDIN EN.CITE &lt;EndNote&gt;&lt;Cite&gt;&lt;Author&gt;Khan&lt;/Author&gt;&lt;Year&gt;2014&lt;/Year&gt;&lt;RecNum&gt;31&lt;/RecNum&gt;&lt;DisplayText&gt;(Khan et al., 2014)&lt;/DisplayText&gt;&lt;record&gt;&lt;rec-number&gt;31&lt;/rec-number&gt;&lt;foreign-keys&gt;&lt;key app="EN" db-id="00d5arp0eefsfne5v5fxxpflf0e5292swaes" timestamp="1679128627"&gt;31&lt;/key&gt;&lt;/foreign-keys&gt;&lt;ref-type name="Journal Article"&gt;17&lt;/ref-type&gt;&lt;contributors&gt;&lt;authors&gt;&lt;author&gt;Khan, Raza Ali&lt;/author&gt;&lt;author&gt;Liew, Mohd Shahir&lt;/author&gt;&lt;author&gt;Ghazali, Zulkipli Bin&lt;/author&gt;&lt;/authors&gt;&lt;/contributors&gt;&lt;titles&gt;&lt;title&gt;Malaysian Construction Sector and Malaysia Vision 2020: Developed Nation Status&lt;/title&gt;&lt;secondary-title&gt;Procedia - Social and Behavioral Sciences&lt;/secondary-title&gt;&lt;/titles&gt;&lt;periodical&gt;&lt;full-title&gt;Procedia - Social and Behavioral Sciences&lt;/full-title&gt;&lt;/periodical&gt;&lt;pages&gt;507-513&lt;/pages&gt;&lt;volume&gt;109&lt;/volume&gt;&lt;section&gt;507&lt;/section&gt;&lt;dates&gt;&lt;year&gt;2014&lt;/year&gt;&lt;/dates&gt;&lt;isbn&gt;18770428&lt;/isbn&gt;&lt;urls&gt;&lt;/urls&gt;&lt;electronic-resource-num&gt;10.1016/j.sbspro.2013.12.498&lt;/electronic-resource-num&gt;&lt;/record&gt;&lt;/Cite&gt;&lt;/EndNote&gt;</w:instrText>
      </w:r>
      <w:r w:rsidRPr="00851BBC">
        <w:fldChar w:fldCharType="separate"/>
      </w:r>
      <w:r w:rsidRPr="00851BBC">
        <w:t>(Khan et al., 2014)</w:t>
      </w:r>
      <w:r w:rsidRPr="00851BBC">
        <w:fldChar w:fldCharType="end"/>
      </w:r>
      <w:r w:rsidRPr="00851BBC">
        <w:t>. In Vietnam, Ho Chi Minh City is one of the highly populated cities that requires a lot of construction activities to accommodate the growing population. One of the concerns of contractors in this city, as in many other cities, is that the quality of machinery and equipment significantly affects productivity and safety on the construction site.</w:t>
      </w:r>
    </w:p>
    <w:p w14:paraId="5B6B4C96" w14:textId="77777777" w:rsidR="00634014" w:rsidRPr="00634014" w:rsidRDefault="00634014" w:rsidP="00851BBC">
      <w:r w:rsidRPr="00634014">
        <w:t xml:space="preserve">The construction industry is associated with various challenges, including low productivity and safety concerns. Productivity and safety are interconnected factors that affect the success of construction projects. Enhancing productivity requires improving the efficiency of operations while ensuring safety involves minimizing the risk of accidents and injuries. Construction companies recognize that productivity and safety are the two most crucial factors affecting project success </w:t>
      </w:r>
      <w:r w:rsidRPr="00634014">
        <w:fldChar w:fldCharType="begin"/>
      </w:r>
      <w:r w:rsidRPr="00634014">
        <w:instrText xml:space="preserve"> ADDIN EN.CITE &lt;EndNote&gt;&lt;Cite&gt;&lt;Author&gt;Alzahrani&lt;/Author&gt;&lt;Year&gt;2013&lt;/Year&gt;&lt;RecNum&gt;4&lt;/RecNum&gt;&lt;DisplayText&gt;(Alzahrani &amp;amp; Emsley, 2013)&lt;/DisplayText&gt;&lt;record&gt;&lt;rec-number&gt;4&lt;/rec-number&gt;&lt;foreign-keys&gt;&lt;key app="EN" db-id="00d5arp0eefsfne5v5fxxpflf0e5292swaes" timestamp="1679120744"&gt;4&lt;/key&gt;&lt;/foreign-keys&gt;&lt;ref-type name="Journal Article"&gt;17&lt;/ref-type&gt;&lt;contributors&gt;&lt;authors&gt;&lt;author&gt;Alzahrani, Jaman I.&lt;/author&gt;&lt;author&gt;Emsley, Margaret W.&lt;/author&gt;&lt;/authors&gt;&lt;/contributors&gt;&lt;titles&gt;&lt;title&gt;The impact of contractors’ attributes on construction project success: A post construction evaluation&lt;/title&gt;&lt;secondary-title&gt;International Journal of Project Management&lt;/secondary-title&gt;&lt;/titles&gt;&lt;periodical&gt;&lt;full-title&gt;International Journal of Project Management&lt;/full-title&gt;&lt;/periodical&gt;&lt;pages&gt;313-322&lt;/pages&gt;&lt;volume&gt;31&lt;/volume&gt;&lt;number&gt;2&lt;/number&gt;&lt;section&gt;313&lt;/section&gt;&lt;dates&gt;&lt;year&gt;2013&lt;/year&gt;&lt;/dates&gt;&lt;isbn&gt;02637863&lt;/isbn&gt;&lt;urls&gt;&lt;/urls&gt;&lt;electronic-resource-num&gt;10.1016/j.ijproman.2012.06.006&lt;/electronic-resource-num&gt;&lt;/record&gt;&lt;/Cite&gt;&lt;/EndNote&gt;</w:instrText>
      </w:r>
      <w:r w:rsidRPr="00634014">
        <w:fldChar w:fldCharType="separate"/>
      </w:r>
      <w:r w:rsidRPr="00634014">
        <w:rPr>
          <w:noProof/>
        </w:rPr>
        <w:t>(Alzahrani &amp; Emsley, 2013)</w:t>
      </w:r>
      <w:r w:rsidRPr="00634014">
        <w:fldChar w:fldCharType="end"/>
      </w:r>
      <w:r w:rsidRPr="00634014">
        <w:t xml:space="preserve">. For </w:t>
      </w:r>
      <w:r w:rsidRPr="00634014">
        <w:lastRenderedPageBreak/>
        <w:t>decades, machines and equipment have been incorporated into construction sites to provide efficient and effective results. The quality of machines and equipment and their impact on productivity and safety on construction sites cannot be overstated, as it significantly affects the project's overall outcome. One of the primary advantages of using machines and equipment is that it enhances productivity on construction sites. The use of machines reduces the time taken to complete tasks, which can increase the number of projects handled within a given timeframe, leading to increased profitability.</w:t>
      </w:r>
    </w:p>
    <w:p w14:paraId="3E65EE29" w14:textId="1C7EF61E" w:rsidR="00634014" w:rsidRPr="00F50289" w:rsidRDefault="00634014" w:rsidP="00F50289">
      <w:r w:rsidRPr="00F50289">
        <w:t xml:space="preserve">Ensuring productivity and safety on the construction site comes from many important </w:t>
      </w:r>
      <w:r w:rsidR="00D85895">
        <w:t>factors</w:t>
      </w:r>
      <w:r w:rsidRPr="00F50289">
        <w:t>. This has been pointed out by many authors, and this study aims to clarify what those factors are and the extent of their impact on productivity and labor safety.</w:t>
      </w:r>
    </w:p>
    <w:p w14:paraId="676E624D" w14:textId="77777777" w:rsidR="00634014" w:rsidRPr="00634014" w:rsidRDefault="00634014" w:rsidP="00851BBC">
      <w:pPr>
        <w:pStyle w:val="heading1"/>
      </w:pPr>
      <w:r w:rsidRPr="00634014">
        <w:t>Literature Review</w:t>
      </w:r>
    </w:p>
    <w:p w14:paraId="10BE01C9" w14:textId="77777777" w:rsidR="00634014" w:rsidRPr="00634014" w:rsidRDefault="00634014" w:rsidP="00851BBC">
      <w:pPr>
        <w:pStyle w:val="p1a"/>
      </w:pPr>
      <w:r w:rsidRPr="00634014">
        <w:rPr>
          <w:lang w:val="en"/>
        </w:rPr>
        <w:t xml:space="preserve">Labor productivity is understood as the ability to complete work or the ability to create products in a unit of time </w:t>
      </w:r>
      <w:r w:rsidRPr="00634014">
        <w:rPr>
          <w:shd w:val="clear" w:color="auto" w:fill="FFFFFF"/>
        </w:rPr>
        <w:fldChar w:fldCharType="begin"/>
      </w:r>
      <w:r w:rsidRPr="00634014">
        <w:rPr>
          <w:shd w:val="clear" w:color="auto" w:fill="FFFFFF"/>
        </w:rPr>
        <w:instrText xml:space="preserve"> ADDIN EN.CITE &lt;EndNote&gt;&lt;Cite&gt;&lt;Author&gt;Tarantino&lt;/Author&gt;&lt;Year&gt;2005&lt;/Year&gt;&lt;RecNum&gt;18&lt;/RecNum&gt;&lt;DisplayText&gt;(Tarantino, 2005)&lt;/DisplayText&gt;&lt;record&gt;&lt;rec-number&gt;18&lt;/rec-number&gt;&lt;foreign-keys&gt;&lt;key app="EN" db-id="00d5arp0eefsfne5v5fxxpflf0e5292swaes" timestamp="1679126040"&gt;18&lt;/key&gt;&lt;/foreign-keys&gt;&lt;ref-type name="Book"&gt;6&lt;/ref-type&gt;&lt;contributors&gt;&lt;authors&gt;&lt;author&gt;Tarantino, G. C.&lt;/author&gt;&lt;/authors&gt;&lt;/contributors&gt;&lt;titles&gt;&lt;title&gt;Imputation, estimation, and prediction using the Key Indicators of the Labour Market (KILM) data set&lt;/title&gt;&lt;/titles&gt;&lt;dates&gt;&lt;year&gt;2005&lt;/year&gt;&lt;/dates&gt;&lt;pub-location&gt;Geneva: International Labour Office&lt;/pub-location&gt;&lt;urls&gt;&lt;/urls&gt;&lt;/record&gt;&lt;/Cite&gt;&lt;/EndNote&gt;</w:instrText>
      </w:r>
      <w:r w:rsidRPr="00634014">
        <w:rPr>
          <w:shd w:val="clear" w:color="auto" w:fill="FFFFFF"/>
        </w:rPr>
        <w:fldChar w:fldCharType="separate"/>
      </w:r>
      <w:r w:rsidRPr="00634014">
        <w:rPr>
          <w:noProof/>
          <w:shd w:val="clear" w:color="auto" w:fill="FFFFFF"/>
        </w:rPr>
        <w:t>(Tarantino, 2005)</w:t>
      </w:r>
      <w:r w:rsidRPr="00634014">
        <w:rPr>
          <w:shd w:val="clear" w:color="auto" w:fill="FFFFFF"/>
        </w:rPr>
        <w:fldChar w:fldCharType="end"/>
      </w:r>
      <w:r w:rsidRPr="00634014">
        <w:rPr>
          <w:lang w:val="en"/>
        </w:rPr>
        <w:t xml:space="preserve">, productivity can be defined in many ways. In construction, productivity is usually taken to mean labor productivity, that is, units of work placed or produced per man-hour. The inverse of labor productivity, man-hours per unit (unit rate), is also commonly used </w:t>
      </w:r>
      <w:r w:rsidRPr="00634014">
        <w:rPr>
          <w:lang w:val="en"/>
        </w:rPr>
        <w:fldChar w:fldCharType="begin"/>
      </w:r>
      <w:r w:rsidRPr="00634014">
        <w:rPr>
          <w:lang w:val="en"/>
        </w:rPr>
        <w:instrText xml:space="preserve"> ADDIN EN.CITE &lt;EndNote&gt;&lt;Cite&gt;&lt;Author&gt;Halligan&lt;/Author&gt;&lt;Year&gt;1994&lt;/Year&gt;&lt;RecNum&gt;36&lt;/RecNum&gt;&lt;DisplayText&gt;(Halligan, 1994)&lt;/DisplayText&gt;&lt;record&gt;&lt;rec-number&gt;36&lt;/rec-number&gt;&lt;foreign-keys&gt;&lt;key app="EN" db-id="00d5arp0eefsfne5v5fxxpflf0e5292swaes" timestamp="1679129543"&gt;36&lt;/key&gt;&lt;/foreign-keys&gt;&lt;ref-type name="Journal Article"&gt;17&lt;/ref-type&gt;&lt;contributors&gt;&lt;authors&gt;&lt;author&gt;Halligan, D. W., Demsetz, L. A., Brown, J. D., &amp;amp; Pace, C. B.&lt;/author&gt;&lt;/authors&gt;&lt;/contributors&gt;&lt;titles&gt;&lt;title&gt;Action-response model and loss of productivity in construction&lt;/title&gt;&lt;secondary-title&gt;Journal of construction engineering and management&lt;/secondary-title&gt;&lt;/titles&gt;&lt;periodical&gt;&lt;full-title&gt;Journal of Construction Engineering and Management&lt;/full-title&gt;&lt;/periodical&gt;&lt;pages&gt;47-64&lt;/pages&gt;&lt;volume&gt;120(1)&lt;/volume&gt;&lt;number&gt;120(1)&lt;/number&gt;&lt;dates&gt;&lt;year&gt;1994&lt;/year&gt;&lt;/dates&gt;&lt;urls&gt;&lt;/urls&gt;&lt;/record&gt;&lt;/Cite&gt;&lt;/EndNote&gt;</w:instrText>
      </w:r>
      <w:r w:rsidRPr="00634014">
        <w:rPr>
          <w:lang w:val="en"/>
        </w:rPr>
        <w:fldChar w:fldCharType="separate"/>
      </w:r>
      <w:r w:rsidRPr="00634014">
        <w:rPr>
          <w:noProof/>
          <w:lang w:val="en"/>
        </w:rPr>
        <w:t>(Halligan, 1994)</w:t>
      </w:r>
      <w:r w:rsidRPr="00634014">
        <w:rPr>
          <w:lang w:val="en"/>
        </w:rPr>
        <w:fldChar w:fldCharType="end"/>
      </w:r>
      <w:r w:rsidRPr="00634014">
        <w:rPr>
          <w:shd w:val="clear" w:color="auto" w:fill="FFFFFF"/>
        </w:rPr>
        <w:t>,</w:t>
      </w:r>
      <w:r w:rsidRPr="00634014">
        <w:rPr>
          <w:lang w:val="en"/>
        </w:rPr>
        <w:t xml:space="preserve"> productivity</w:t>
      </w:r>
      <w:r w:rsidRPr="00634014">
        <w:t xml:space="preserve"> activities are highly dependent on the quality of machines and equipment used on the site </w:t>
      </w:r>
      <w:r w:rsidRPr="00634014">
        <w:fldChar w:fldCharType="begin"/>
      </w:r>
      <w:r w:rsidRPr="00634014">
        <w:instrText xml:space="preserve"> ADDIN EN.CITE &lt;EndNote&gt;&lt;Cite&gt;&lt;Author&gt;Yazdani&lt;/Author&gt;&lt;Year&gt;2021&lt;/Year&gt;&lt;RecNum&gt;15&lt;/RecNum&gt;&lt;DisplayText&gt;(Yazdani et al., 2021)&lt;/DisplayText&gt;&lt;record&gt;&lt;rec-number&gt;15&lt;/rec-number&gt;&lt;foreign-keys&gt;&lt;key app="EN" db-id="00d5arp0eefsfne5v5fxxpflf0e5292swaes" timestamp="1679125651"&gt;15&lt;/key&gt;&lt;/foreign-keys&gt;&lt;ref-type name="Journal Article"&gt;17&lt;/ref-type&gt;&lt;contributors&gt;&lt;authors&gt;&lt;author&gt;Yazdani, M.&lt;/author&gt;&lt;author&gt;Kabirifar, K.&lt;/author&gt;&lt;author&gt;Fathollahi-Fard, A. M.&lt;/author&gt;&lt;author&gt;Mojtahedi, M.&lt;/author&gt;&lt;/authors&gt;&lt;/contributors&gt;&lt;auth-address&gt;School of Built Environment, University of New South Wales, Sydney, Australia.&amp;#xD;School of Built Environment, University of New South Wales, Sydney, Australia. Kamyar.kabirifar@unsw.edu.au.&amp;#xD;Department of Electrical Engineering, Ecole de Technologie Superieure, University of Quebec, 1100 Notre-Dame St. W., Montreal, Quebec, Canada.&lt;/auth-address&gt;&lt;titles&gt;&lt;title&gt;Production scheduling of off-site prefabricated construction components considering sequence dependent due dates&lt;/title&gt;&lt;secondary-title&gt;Environ Sci Pollut Res Int&lt;/secondary-title&gt;&lt;/titles&gt;&lt;periodical&gt;&lt;full-title&gt;Environ Sci Pollut Res Int&lt;/full-title&gt;&lt;/periodical&gt;&lt;edition&gt;20210915&lt;/edition&gt;&lt;keywords&gt;&lt;keyword&gt;Due date&lt;/keyword&gt;&lt;keyword&gt;Metaheuristic&lt;/keyword&gt;&lt;keyword&gt;Prefabricated construction&lt;/keyword&gt;&lt;keyword&gt;Scheduling problems&lt;/keyword&gt;&lt;keyword&gt;Simheuristic&lt;/keyword&gt;&lt;/keywords&gt;&lt;dates&gt;&lt;year&gt;2021&lt;/year&gt;&lt;pub-dates&gt;&lt;date&gt;Sep 15&lt;/date&gt;&lt;/pub-dates&gt;&lt;/dates&gt;&lt;isbn&gt;1614-7499 (Electronic)&amp;#xD;0944-1344 (Linking)&lt;/isbn&gt;&lt;accession-num&gt;34524674&lt;/accession-num&gt;&lt;urls&gt;&lt;related-urls&gt;&lt;url&gt;https://www.ncbi.nlm.nih.gov/pubmed/34524674&lt;/url&gt;&lt;/related-urls&gt;&lt;/urls&gt;&lt;electronic-resource-num&gt;10.1007/s11356-021-16285-0&lt;/electronic-resource-num&gt;&lt;remote-database-name&gt;Publisher&lt;/remote-database-name&gt;&lt;remote-database-provider&gt;NLM&lt;/remote-database-provider&gt;&lt;/record&gt;&lt;/Cite&gt;&lt;/EndNote&gt;</w:instrText>
      </w:r>
      <w:r w:rsidRPr="00634014">
        <w:fldChar w:fldCharType="separate"/>
      </w:r>
      <w:r w:rsidRPr="00634014">
        <w:rPr>
          <w:noProof/>
        </w:rPr>
        <w:t>(Yazdani et al., 2021)</w:t>
      </w:r>
      <w:r w:rsidRPr="00634014">
        <w:fldChar w:fldCharType="end"/>
      </w:r>
      <w:r w:rsidRPr="00634014">
        <w:t>. High-quality machines can complete tasks faster, with minimal errors, and have a higher output rate. In contrast, low-quality machines can be slow, prone to breakdowns, and require frequent maintenance, leading to project delays. High-quality equipment reduces the risk of accidents, improves accuracy, and ensures smooth operations, directly impacting productivity.</w:t>
      </w:r>
    </w:p>
    <w:p w14:paraId="64573F61" w14:textId="4487C70F" w:rsidR="00634014" w:rsidRPr="00634014" w:rsidRDefault="00634014" w:rsidP="00851BBC">
      <w:r w:rsidRPr="00634014">
        <w:t xml:space="preserve">The safety of workers on construction sites is paramount, and the quality of machines and equipment plays a significant role in ensuring their safety </w:t>
      </w:r>
      <w:r w:rsidRPr="00634014">
        <w:fldChar w:fldCharType="begin"/>
      </w:r>
      <w:r w:rsidRPr="00634014">
        <w:instrText xml:space="preserve"> ADDIN EN.CITE &lt;EndNote&gt;&lt;Cite&gt;&lt;Author&gt;Zou&lt;/Author&gt;&lt;Year&gt;2009&lt;/Year&gt;&lt;RecNum&gt;12&lt;/RecNum&gt;&lt;DisplayText&gt;(Zou &amp;amp; Zhang, 2009)&lt;/DisplayText&gt;&lt;record&gt;&lt;rec-number&gt;12&lt;/rec-number&gt;&lt;foreign-keys&gt;&lt;key app="EN" db-id="00d5arp0eefsfne5v5fxxpflf0e5292swaes" timestamp="1679123391"&gt;12&lt;/key&gt;&lt;/foreign-keys&gt;&lt;ref-type name="Journal Article"&gt;17&lt;/ref-type&gt;&lt;contributors&gt;&lt;authors&gt;&lt;author&gt;Zou, Patrick X.&lt;/author&gt;&lt;author&gt;Zhang, Guomin&lt;/author&gt;&lt;/authors&gt;&lt;/contributors&gt;&lt;titles&gt;&lt;title&gt;Comparative Study on the Perception of Construction Safety Risks in China and Australia&lt;/title&gt;&lt;secondary-title&gt;Journal of Construction Engineering and Management&lt;/secondary-title&gt;&lt;/titles&gt;&lt;periodical&gt;&lt;full-title&gt;Journal of Construction Engineering and Management&lt;/full-title&gt;&lt;/periodical&gt;&lt;pages&gt;620-627&lt;/pages&gt;&lt;volume&gt;135&lt;/volume&gt;&lt;number&gt;7&lt;/number&gt;&lt;section&gt;620&lt;/section&gt;&lt;dates&gt;&lt;year&gt;2009&lt;/year&gt;&lt;/dates&gt;&lt;isbn&gt;0733-9364&amp;#xD;1943-7862&lt;/isbn&gt;&lt;urls&gt;&lt;/urls&gt;&lt;electronic-resource-num&gt;10.1061/(asce)co.1943-7862.0000019&lt;/electronic-resource-num&gt;&lt;/record&gt;&lt;/Cite&gt;&lt;/EndNote&gt;</w:instrText>
      </w:r>
      <w:r w:rsidRPr="00634014">
        <w:fldChar w:fldCharType="separate"/>
      </w:r>
      <w:r w:rsidRPr="00634014">
        <w:rPr>
          <w:noProof/>
        </w:rPr>
        <w:t>(Zou &amp; Zhang, 2009)</w:t>
      </w:r>
      <w:r w:rsidRPr="00634014">
        <w:fldChar w:fldCharType="end"/>
      </w:r>
      <w:r w:rsidRPr="00634014">
        <w:t xml:space="preserve">. Low-quality equipment can be hazardous to workers as it can malfunction or break down, causing harm to workers. High-quality machines and equipment have safety features that minimize worker accidents and injuries </w:t>
      </w:r>
      <w:r w:rsidRPr="00634014">
        <w:rPr>
          <w:shd w:val="clear" w:color="auto" w:fill="FFFFFF"/>
        </w:rPr>
        <w:fldChar w:fldCharType="begin"/>
      </w:r>
      <w:r w:rsidRPr="00634014">
        <w:rPr>
          <w:shd w:val="clear" w:color="auto" w:fill="FFFFFF"/>
        </w:rPr>
        <w:instrText xml:space="preserve"> ADDIN EN.CITE &lt;EndNote&gt;&lt;Cite&gt;&lt;Author&gt;Singh&lt;/Author&gt;&lt;Year&gt;2021&lt;/Year&gt;&lt;RecNum&gt;22&lt;/RecNum&gt;&lt;DisplayText&gt;(Singh &amp;amp; Misra, 2021)&lt;/DisplayText&gt;&lt;record&gt;&lt;rec-number&gt;22&lt;/rec-number&gt;&lt;foreign-keys&gt;&lt;key app="EN" db-id="00d5arp0eefsfne5v5fxxpflf0e5292swaes" timestamp="1679126509"&gt;22&lt;/key&gt;&lt;/foreign-keys&gt;&lt;ref-type name="Journal Article"&gt;17&lt;/ref-type&gt;&lt;contributors&gt;&lt;authors&gt;&lt;author&gt;Singh, Arpit&lt;/author&gt;&lt;author&gt;Misra, Subhas C.&lt;/author&gt;&lt;/authors&gt;&lt;/contributors&gt;&lt;titles&gt;&lt;title&gt;Safety performance &amp;amp; evaluation framework in Indian construction industry&lt;/title&gt;&lt;secondary-title&gt;Safety Science&lt;/secondary-title&gt;&lt;/titles&gt;&lt;periodical&gt;&lt;full-title&gt;Safety Science&lt;/full-title&gt;&lt;/periodical&gt;&lt;volume&gt;134&lt;/volume&gt;&lt;section&gt;105023&lt;/section&gt;&lt;dates&gt;&lt;year&gt;2021&lt;/year&gt;&lt;/dates&gt;&lt;isbn&gt;09257535&lt;/isbn&gt;&lt;urls&gt;&lt;/urls&gt;&lt;electronic-resource-num&gt;10.1016/j.ssci.2020.105023&lt;/electronic-resource-num&gt;&lt;/record&gt;&lt;/Cite&gt;&lt;/EndNote&gt;</w:instrText>
      </w:r>
      <w:r w:rsidRPr="00634014">
        <w:rPr>
          <w:shd w:val="clear" w:color="auto" w:fill="FFFFFF"/>
        </w:rPr>
        <w:fldChar w:fldCharType="separate"/>
      </w:r>
      <w:r w:rsidRPr="00634014">
        <w:rPr>
          <w:noProof/>
          <w:shd w:val="clear" w:color="auto" w:fill="FFFFFF"/>
        </w:rPr>
        <w:t>(Singh &amp; Misra, 2021)</w:t>
      </w:r>
      <w:r w:rsidRPr="00634014">
        <w:rPr>
          <w:shd w:val="clear" w:color="auto" w:fill="FFFFFF"/>
        </w:rPr>
        <w:fldChar w:fldCharType="end"/>
      </w:r>
      <w:r w:rsidRPr="00634014">
        <w:rPr>
          <w:shd w:val="clear" w:color="auto" w:fill="FFFFFF"/>
        </w:rPr>
        <w:t xml:space="preserve">. </w:t>
      </w:r>
      <w:r w:rsidRPr="00634014">
        <w:rPr>
          <w:lang w:val="en"/>
        </w:rPr>
        <w:t xml:space="preserve">When it comes to productivity and safety when using machines, the authors provided insights into the quality of machines and equipment. Such as </w:t>
      </w:r>
      <w:r w:rsidR="00D85895">
        <w:rPr>
          <w:lang w:val="en"/>
        </w:rPr>
        <w:t>c</w:t>
      </w:r>
      <w:r w:rsidRPr="00634014">
        <w:rPr>
          <w:lang w:val="en"/>
        </w:rPr>
        <w:t>ompleteness and efficiency of use,</w:t>
      </w:r>
      <w:r w:rsidRPr="00634014">
        <w:t xml:space="preserve"> </w:t>
      </w:r>
      <w:r w:rsidR="00D85895">
        <w:rPr>
          <w:lang w:val="en"/>
        </w:rPr>
        <w:t>s</w:t>
      </w:r>
      <w:r w:rsidRPr="00634014">
        <w:rPr>
          <w:lang w:val="en"/>
        </w:rPr>
        <w:t xml:space="preserve">table balance of the machine </w:t>
      </w:r>
      <w:r w:rsidRPr="00634014">
        <w:rPr>
          <w:lang w:val="en"/>
        </w:rPr>
        <w:fldChar w:fldCharType="begin"/>
      </w:r>
      <w:r w:rsidRPr="00634014">
        <w:rPr>
          <w:lang w:val="en"/>
        </w:rPr>
        <w:instrText xml:space="preserve"> ADDIN EN.CITE &lt;EndNote&gt;&lt;Cite&gt;&lt;Author&gt;Kuykendall&lt;/Author&gt;&lt;Year&gt;2007&lt;/Year&gt;&lt;RecNum&gt;30&lt;/RecNum&gt;&lt;DisplayText&gt;(Kuykendall, 2007)&lt;/DisplayText&gt;&lt;record&gt;&lt;rec-number&gt;30&lt;/rec-number&gt;&lt;foreign-keys&gt;&lt;key app="EN" db-id="00d5arp0eefsfne5v5fxxpflf0e5292swaes" timestamp="1679128513"&gt;30&lt;/key&gt;&lt;/foreign-keys&gt;&lt;ref-type name="Book"&gt;6&lt;/ref-type&gt;&lt;contributors&gt;&lt;authors&gt;&lt;author&gt;Kuykendall, C. J.&lt;/author&gt;&lt;/authors&gt;&lt;/contributors&gt;&lt;titles&gt;&lt;title&gt;Key factors affecting labor productivity in the construction industry &lt;/title&gt;&lt;/titles&gt;&lt;dates&gt;&lt;year&gt;2007&lt;/year&gt;&lt;/dates&gt;&lt;pub-location&gt;University of Florida&lt;/pub-location&gt;&lt;publisher&gt;University of Florida&lt;/publisher&gt;&lt;urls&gt;&lt;/urls&gt;&lt;/record&gt;&lt;/Cite&gt;&lt;/EndNote&gt;</w:instrText>
      </w:r>
      <w:r w:rsidRPr="00634014">
        <w:rPr>
          <w:lang w:val="en"/>
        </w:rPr>
        <w:fldChar w:fldCharType="separate"/>
      </w:r>
      <w:r w:rsidRPr="00634014">
        <w:rPr>
          <w:noProof/>
          <w:lang w:val="en"/>
        </w:rPr>
        <w:t>(Kuykendall, 2007)</w:t>
      </w:r>
      <w:r w:rsidRPr="00634014">
        <w:rPr>
          <w:lang w:val="en"/>
        </w:rPr>
        <w:fldChar w:fldCharType="end"/>
      </w:r>
      <w:r w:rsidRPr="00634014">
        <w:rPr>
          <w:shd w:val="clear" w:color="auto" w:fill="FFFFFF"/>
        </w:rPr>
        <w:t xml:space="preserve">; </w:t>
      </w:r>
      <w:r w:rsidRPr="00634014">
        <w:rPr>
          <w:lang w:val="en"/>
        </w:rPr>
        <w:t xml:space="preserve">the equipping of modern safety and operation parts </w:t>
      </w:r>
      <w:r w:rsidRPr="00634014">
        <w:fldChar w:fldCharType="begin"/>
      </w:r>
      <w:r w:rsidRPr="00634014">
        <w:instrText xml:space="preserve"> ADDIN EN.CITE &lt;EndNote&gt;&lt;Cite&gt;&lt;Author&gt;Pornthepkasemsant&lt;/Author&gt;&lt;Year&gt;2019&lt;/Year&gt;&lt;RecNum&gt;24&lt;/RecNum&gt;&lt;DisplayText&gt;(Pornthepkasemsant &amp;amp; Charoenpornpattana, 2019)&lt;/DisplayText&gt;&lt;record&gt;&lt;rec-number&gt;24&lt;/rec-number&gt;&lt;foreign-keys&gt;&lt;key app="EN" db-id="00d5arp0eefsfne5v5fxxpflf0e5292swaes" timestamp="1679127375"&gt;24&lt;/key&gt;&lt;/foreign-keys&gt;&lt;ref-type name="Journal Article"&gt;17&lt;/ref-type&gt;&lt;contributors&gt;&lt;authors&gt;&lt;author&gt;Pornthepkasemsant, Patraporn&lt;/author&gt;&lt;author&gt;Charoenpornpattana, Santi&lt;/author&gt;&lt;/authors&gt;&lt;/contributors&gt;&lt;titles&gt;&lt;title&gt;Identification of factors affecting productivity in Thailand’s construction industry and proposed maturity model for improvement of the productivity&lt;/title&gt;&lt;secondary-title&gt;Journal of Engineering, Design and Technology&lt;/secondary-title&gt;&lt;/titles&gt;&lt;periodical&gt;&lt;full-title&gt;Journal of Engineering, Design and Technology&lt;/full-title&gt;&lt;/periodical&gt;&lt;pages&gt;849-861&lt;/pages&gt;&lt;volume&gt;17&lt;/volume&gt;&lt;number&gt;5&lt;/number&gt;&lt;section&gt;849&lt;/section&gt;&lt;dates&gt;&lt;year&gt;2019&lt;/year&gt;&lt;/dates&gt;&lt;isbn&gt;1726-0531&amp;#xD;1726-0531&lt;/isbn&gt;&lt;urls&gt;&lt;/urls&gt;&lt;electronic-resource-num&gt;10.1108/jedt-10-2017-0109&lt;/electronic-resource-num&gt;&lt;/record&gt;&lt;/Cite&gt;&lt;/EndNote&gt;</w:instrText>
      </w:r>
      <w:r w:rsidRPr="00634014">
        <w:fldChar w:fldCharType="separate"/>
      </w:r>
      <w:r w:rsidRPr="00634014">
        <w:rPr>
          <w:noProof/>
        </w:rPr>
        <w:t>(Pornthepkasemsant &amp; Charoenpornpattana, 2019)</w:t>
      </w:r>
      <w:r w:rsidRPr="00634014">
        <w:fldChar w:fldCharType="end"/>
      </w:r>
      <w:r w:rsidRPr="00634014">
        <w:rPr>
          <w:shd w:val="clear" w:color="auto" w:fill="FFFFFF"/>
        </w:rPr>
        <w:t xml:space="preserve"> </w:t>
      </w:r>
      <w:r w:rsidRPr="00634014">
        <w:rPr>
          <w:lang w:val="en"/>
        </w:rPr>
        <w:t xml:space="preserve">These factors performed well will help the working process go smoothly, on the contrary when the quality is poor, it will lead to reduced productivity and </w:t>
      </w:r>
      <w:r w:rsidRPr="00634014">
        <w:t xml:space="preserve">unsafety </w:t>
      </w:r>
      <w:bookmarkStart w:id="1" w:name="_Hlk129286011"/>
      <w:r w:rsidRPr="00634014">
        <w:fldChar w:fldCharType="begin"/>
      </w:r>
      <w:r w:rsidRPr="00634014">
        <w:instrText xml:space="preserve"> ADDIN EN.CITE &lt;EndNote&gt;&lt;Cite&gt;&lt;Author&gt;Mas&lt;/Author&gt;&lt;Year&gt;2008&lt;/Year&gt;&lt;RecNum&gt;25&lt;/RecNum&gt;&lt;DisplayText&gt;(Mas, 2008)&lt;/DisplayText&gt;&lt;record&gt;&lt;rec-number&gt;25&lt;/rec-number&gt;&lt;foreign-keys&gt;&lt;key app="EN" db-id="00d5arp0eefsfne5v5fxxpflf0e5292swaes" timestamp="1679127471"&gt;25&lt;/key&gt;&lt;/foreign-keys&gt;&lt;ref-type name="Journal Article"&gt;17&lt;/ref-type&gt;&lt;contributors&gt;&lt;authors&gt;&lt;author&gt;Mas, Alexandre&lt;/author&gt;&lt;/authors&gt;&lt;/contributors&gt;&lt;titles&gt;&lt;title&gt;Labour Unrest and the Quality of Production: Evidence from the Construction Equipment Resale Market&lt;/title&gt;&lt;secondary-title&gt;Review of Economic Studies&lt;/secondary-title&gt;&lt;/titles&gt;&lt;periodical&gt;&lt;full-title&gt;Review of Economic Studies&lt;/full-title&gt;&lt;/periodical&gt;&lt;pages&gt;229-258&lt;/pages&gt;&lt;volume&gt;75&lt;/volume&gt;&lt;number&gt;1&lt;/number&gt;&lt;section&gt;229&lt;/section&gt;&lt;dates&gt;&lt;year&gt;2008&lt;/year&gt;&lt;/dates&gt;&lt;isbn&gt;0034-6527&amp;#xD;1467-937X&lt;/isbn&gt;&lt;urls&gt;&lt;/urls&gt;&lt;electronic-resource-num&gt;10.1111/j.1467-937X.2007.00461.x&lt;/electronic-resource-num&gt;&lt;/record&gt;&lt;/Cite&gt;&lt;/EndNote&gt;</w:instrText>
      </w:r>
      <w:r w:rsidRPr="00634014">
        <w:fldChar w:fldCharType="separate"/>
      </w:r>
      <w:r w:rsidRPr="00634014">
        <w:rPr>
          <w:noProof/>
        </w:rPr>
        <w:t>(Mas, 2008)</w:t>
      </w:r>
      <w:r w:rsidRPr="00634014">
        <w:fldChar w:fldCharType="end"/>
      </w:r>
      <w:r w:rsidRPr="00634014">
        <w:t>.</w:t>
      </w:r>
      <w:bookmarkEnd w:id="1"/>
    </w:p>
    <w:p w14:paraId="02275165" w14:textId="39EBD827" w:rsidR="00634014" w:rsidRPr="00634014" w:rsidRDefault="00634014" w:rsidP="00851BBC">
      <w:r w:rsidRPr="00634014">
        <w:rPr>
          <w:lang w:val="en"/>
        </w:rPr>
        <w:t>The</w:t>
      </w:r>
      <w:r w:rsidRPr="00634014">
        <w:t xml:space="preserve"> working environment </w:t>
      </w:r>
      <w:r w:rsidR="002D6861">
        <w:t>on</w:t>
      </w:r>
      <w:r w:rsidRPr="00634014">
        <w:t xml:space="preserve"> the construction site significantly impacts the productivity and safety of equipment operators. Due to the nature of the construction industry, workers must often operate heavy machinery and equipment in hazardous environments. The safety and productivity of these workers are directly affected by their working conditions, which include everything from the quality of equipment to the availability of rest breaks </w:t>
      </w:r>
      <w:bookmarkStart w:id="2" w:name="_Hlk129286049"/>
      <w:r w:rsidRPr="00634014">
        <w:fldChar w:fldCharType="begin"/>
      </w:r>
      <w:r w:rsidRPr="00634014">
        <w:instrText xml:space="preserve"> ADDIN EN.CITE &lt;EndNote&gt;&lt;Cite&gt;&lt;Author&gt;Sitompul&lt;/Author&gt;&lt;Year&gt;2019&lt;/Year&gt;&lt;RecNum&gt;21&lt;/RecNum&gt;&lt;DisplayText&gt;(Sitompul, 2019)&lt;/DisplayText&gt;&lt;record&gt;&lt;rec-number&gt;21&lt;/rec-number&gt;&lt;foreign-keys&gt;&lt;key app="EN" db-id="00d5arp0eefsfne5v5fxxpflf0e5292swaes" timestamp="1679126228"&gt;21&lt;/key&gt;&lt;/foreign-keys&gt;&lt;ref-type name="Conference Paper"&gt;47&lt;/ref-type&gt;&lt;contributors&gt;&lt;authors&gt;&lt;author&gt;Sitompul, T. A., &amp;amp; Wallmyr, M. &lt;/author&gt;&lt;/authors&gt;&lt;/contributors&gt;&lt;titles&gt;&lt;title&gt;Using Augmented Reality to Improve Productivity and Safety for Heavy Machinery Operators: State of the Art&lt;/title&gt;&lt;secondary-title&gt;The 17th International Conference on Virtual-Reality Continuum and Its Applications in Industry&lt;/secondary-title&gt;&lt;/titles&gt;&lt;pages&gt;1-9&lt;/pages&gt;&lt;dates&gt;&lt;year&gt;2019&lt;/year&gt;&lt;/dates&gt;&lt;urls&gt;&lt;/urls&gt;&lt;electronic-resource-num&gt;https://doi.org/10.1145/3359997.3365689&lt;/electronic-resource-num&gt;&lt;/record&gt;&lt;/Cite&gt;&lt;/EndNote&gt;</w:instrText>
      </w:r>
      <w:r w:rsidRPr="00634014">
        <w:fldChar w:fldCharType="separate"/>
      </w:r>
      <w:r w:rsidRPr="00634014">
        <w:rPr>
          <w:noProof/>
        </w:rPr>
        <w:t>(Sitompul, 2019)</w:t>
      </w:r>
      <w:r w:rsidRPr="00634014">
        <w:fldChar w:fldCharType="end"/>
      </w:r>
      <w:r w:rsidRPr="00634014">
        <w:rPr>
          <w:shd w:val="clear" w:color="auto" w:fill="FFFFFF"/>
        </w:rPr>
        <w:t>.</w:t>
      </w:r>
      <w:bookmarkEnd w:id="2"/>
      <w:r w:rsidRPr="00634014">
        <w:t xml:space="preserve"> </w:t>
      </w:r>
      <w:r w:rsidRPr="00634014">
        <w:rPr>
          <w:lang w:val="en"/>
        </w:rPr>
        <w:t xml:space="preserve">Production environmental issues characteristic of the construction industry can be mentioned as </w:t>
      </w:r>
      <w:r w:rsidR="002D6861">
        <w:rPr>
          <w:lang w:val="en"/>
        </w:rPr>
        <w:t>w</w:t>
      </w:r>
      <w:r w:rsidRPr="00634014">
        <w:rPr>
          <w:lang w:val="en"/>
        </w:rPr>
        <w:t xml:space="preserve">eather conditions where the project takes place </w:t>
      </w:r>
      <w:r w:rsidRPr="00634014">
        <w:rPr>
          <w:lang w:val="en"/>
        </w:rPr>
        <w:fldChar w:fldCharType="begin"/>
      </w:r>
      <w:r w:rsidRPr="00634014">
        <w:rPr>
          <w:lang w:val="en"/>
        </w:rPr>
        <w:instrText xml:space="preserve"> ADDIN EN.CITE &lt;EndNote&gt;&lt;Cite&gt;&lt;Author&gt;Lee&lt;/Author&gt;&lt;Year&gt;2021&lt;/Year&gt;&lt;RecNum&gt;28&lt;/RecNum&gt;&lt;DisplayText&gt;(Lee et al., 2021)&lt;/DisplayText&gt;&lt;record&gt;&lt;rec-number&gt;28&lt;/rec-number&gt;&lt;foreign-keys&gt;&lt;key app="EN" db-id="00d5arp0eefsfne5v5fxxpflf0e5292swaes" timestamp="1679127643"&gt;28&lt;/key&gt;&lt;/foreign-keys&gt;&lt;ref-type name="Journal Article"&gt;17&lt;/ref-type&gt;&lt;contributors&gt;&lt;authors&gt;&lt;author&gt;Lee, J. S.&lt;/author&gt;&lt;author&gt;Son, S.&lt;/author&gt;&lt;author&gt;Kim, S.&lt;/author&gt;&lt;author&gt;Son, K.&lt;/author&gt;&lt;/authors&gt;&lt;/contributors&gt;&lt;auth-address&gt;Department of Architectural Engineering, Kyung Hee University, Republic of Korea.&amp;#xD;School of Architectural Engineering, University of Ulsan, Republic of Korea.&lt;/auth-address&gt;&lt;titles&gt;&lt;title&gt;Correlation analysis of safety climate and construction productivity in South Korea&lt;/title&gt;&lt;secondary-title&gt;Int J Occup Saf Ergon&lt;/secondary-title&gt;&lt;/titles&gt;&lt;periodical&gt;&lt;full-title&gt;Int J Occup Saf Ergon&lt;/full-title&gt;&lt;/periodical&gt;&lt;pages&gt;589-596&lt;/pages&gt;&lt;volume&gt;27&lt;/volume&gt;&lt;number&gt;2&lt;/number&gt;&lt;edition&gt;20200505&lt;/edition&gt;&lt;keywords&gt;&lt;keyword&gt;Accidents, Occupational/prevention &amp;amp; control&lt;/keyword&gt;&lt;keyword&gt;*Construction Industry&lt;/keyword&gt;&lt;keyword&gt;Efficiency&lt;/keyword&gt;&lt;keyword&gt;Humans&lt;/keyword&gt;&lt;keyword&gt;*Occupational Health&lt;/keyword&gt;&lt;keyword&gt;Organizational Culture&lt;/keyword&gt;&lt;keyword&gt;Republic of Korea&lt;/keyword&gt;&lt;keyword&gt;Safety Management&lt;/keyword&gt;&lt;keyword&gt;Nordic occupational safety climate questionnaire&lt;/keyword&gt;&lt;keyword&gt;construction productivity&lt;/keyword&gt;&lt;keyword&gt;correlation&lt;/keyword&gt;&lt;keyword&gt;regression analysis&lt;/keyword&gt;&lt;keyword&gt;safety climate&lt;/keyword&gt;&lt;/keywords&gt;&lt;dates&gt;&lt;year&gt;2021&lt;/year&gt;&lt;pub-dates&gt;&lt;date&gt;Jun&lt;/date&gt;&lt;/pub-dates&gt;&lt;/dates&gt;&lt;isbn&gt;2376-9130 (Electronic)&amp;#xD;1080-3548 (Linking)&lt;/isbn&gt;&lt;accession-num&gt;32156197&lt;/accession-num&gt;&lt;urls&gt;&lt;related-urls&gt;&lt;url&gt;https://www.ncbi.nlm.nih.gov/pubmed/32156197&lt;/url&gt;&lt;/related-urls&gt;&lt;/urls&gt;&lt;electronic-resource-num&gt;10.1080/10803548.2020.1741279&lt;/electronic-resource-num&gt;&lt;remote-database-name&gt;Medline&lt;/remote-database-name&gt;&lt;remote-database-provider&gt;NLM&lt;/remote-database-provider&gt;&lt;/record&gt;&lt;/Cite&gt;&lt;/EndNote&gt;</w:instrText>
      </w:r>
      <w:r w:rsidRPr="00634014">
        <w:rPr>
          <w:lang w:val="en"/>
        </w:rPr>
        <w:fldChar w:fldCharType="separate"/>
      </w:r>
      <w:r w:rsidRPr="00634014">
        <w:rPr>
          <w:noProof/>
          <w:lang w:val="en"/>
        </w:rPr>
        <w:t>(Lee et al., 2021)</w:t>
      </w:r>
      <w:r w:rsidRPr="00634014">
        <w:rPr>
          <w:lang w:val="en"/>
        </w:rPr>
        <w:fldChar w:fldCharType="end"/>
      </w:r>
      <w:r w:rsidRPr="00634014">
        <w:rPr>
          <w:shd w:val="clear" w:color="auto" w:fill="FFFFFF"/>
        </w:rPr>
        <w:t xml:space="preserve">; </w:t>
      </w:r>
      <w:r w:rsidR="002D6861">
        <w:rPr>
          <w:lang w:val="en"/>
        </w:rPr>
        <w:t>W</w:t>
      </w:r>
      <w:r w:rsidRPr="00634014">
        <w:rPr>
          <w:lang w:val="en"/>
        </w:rPr>
        <w:t xml:space="preserve">ork overhead </w:t>
      </w:r>
      <w:r w:rsidRPr="00634014">
        <w:rPr>
          <w:lang w:val="en"/>
        </w:rPr>
        <w:fldChar w:fldCharType="begin"/>
      </w:r>
      <w:r w:rsidRPr="00634014">
        <w:rPr>
          <w:lang w:val="en"/>
        </w:rPr>
        <w:instrText xml:space="preserve"> ADDIN EN.CITE &lt;EndNote&gt;&lt;Cite&gt;&lt;Author&gt;Jaffar&lt;/Author&gt;&lt;Year&gt;2011&lt;/Year&gt;&lt;RecNum&gt;33&lt;/RecNum&gt;&lt;DisplayText&gt;(Jaffar et al., 2011)&lt;/DisplayText&gt;&lt;record&gt;&lt;rec-number&gt;33&lt;/rec-number&gt;&lt;foreign-keys&gt;&lt;key app="EN" db-id="00d5arp0eefsfne5v5fxxpflf0e5292swaes" timestamp="1679128852"&gt;33&lt;/key&gt;&lt;/foreign-keys&gt;&lt;ref-type name="Journal Article"&gt;17&lt;/ref-type&gt;&lt;contributors&gt;&lt;authors&gt;&lt;author&gt;Jaffar, N.&lt;/author&gt;&lt;author&gt;Abdul-Tharim, A. H.&lt;/author&gt;&lt;author&gt;Mohd-Kamar, I. F.&lt;/author&gt;&lt;author&gt;Lop, N. S.&lt;/author&gt;&lt;/authors&gt;&lt;/contributors&gt;&lt;titles&gt;&lt;title&gt;A Literature Review of Ergonomics Risk Factors in Construction Industry&lt;/title&gt;&lt;secondary-title&gt;Procedia Engineering&lt;/secondary-title&gt;&lt;/titles&gt;&lt;periodical&gt;&lt;full-title&gt;Procedia Engineering&lt;/full-title&gt;&lt;/periodical&gt;&lt;pages&gt;89-97&lt;/pages&gt;&lt;volume&gt;20&lt;/volume&gt;&lt;section&gt;89&lt;/section&gt;&lt;dates&gt;&lt;year&gt;2011&lt;/year&gt;&lt;/dates&gt;&lt;isbn&gt;18777058&lt;/isbn&gt;&lt;urls&gt;&lt;/urls&gt;&lt;electronic-resource-num&gt;10.1016/j.proeng.2011.11.142&lt;/electronic-resource-num&gt;&lt;/record&gt;&lt;/Cite&gt;&lt;/EndNote&gt;</w:instrText>
      </w:r>
      <w:r w:rsidRPr="00634014">
        <w:rPr>
          <w:lang w:val="en"/>
        </w:rPr>
        <w:fldChar w:fldCharType="separate"/>
      </w:r>
      <w:r w:rsidRPr="00634014">
        <w:rPr>
          <w:noProof/>
          <w:lang w:val="en"/>
        </w:rPr>
        <w:t>(Jaffar et al., 2011)</w:t>
      </w:r>
      <w:r w:rsidRPr="00634014">
        <w:rPr>
          <w:lang w:val="en"/>
        </w:rPr>
        <w:fldChar w:fldCharType="end"/>
      </w:r>
      <w:r w:rsidRPr="00634014">
        <w:rPr>
          <w:shd w:val="clear" w:color="auto" w:fill="FFFFFF"/>
        </w:rPr>
        <w:t>;</w:t>
      </w:r>
      <w:r w:rsidRPr="00634014">
        <w:rPr>
          <w:lang w:val="en"/>
        </w:rPr>
        <w:t xml:space="preserve"> </w:t>
      </w:r>
      <w:r w:rsidR="002D6861">
        <w:rPr>
          <w:lang w:val="en"/>
        </w:rPr>
        <w:t>U</w:t>
      </w:r>
      <w:r w:rsidRPr="00634014">
        <w:rPr>
          <w:lang w:val="en"/>
        </w:rPr>
        <w:t xml:space="preserve">nder deep digging pits </w:t>
      </w:r>
      <w:r w:rsidRPr="00634014">
        <w:rPr>
          <w:lang w:val="en"/>
        </w:rPr>
        <w:fldChar w:fldCharType="begin"/>
      </w:r>
      <w:r w:rsidRPr="00634014">
        <w:rPr>
          <w:lang w:val="en"/>
        </w:rPr>
        <w:instrText xml:space="preserve"> ADDIN EN.CITE &lt;EndNote&gt;&lt;Cite&gt;&lt;Author&gt;Zhou&lt;/Author&gt;&lt;Year&gt;2018&lt;/Year&gt;&lt;RecNum&gt;13&lt;/RecNum&gt;&lt;DisplayText&gt;(Zhou et al., 2018)&lt;/DisplayText&gt;&lt;record&gt;&lt;rec-number&gt;13&lt;/rec-number&gt;&lt;foreign-keys&gt;&lt;key app="EN" db-id="00d5arp0eefsfne5v5fxxpflf0e5292swaes" timestamp="1679123511"&gt;13&lt;/key&gt;&lt;/foreign-keys&gt;&lt;ref-type name="Journal Article"&gt;17&lt;/ref-type&gt;&lt;contributors&gt;&lt;authors&gt;&lt;author&gt;Zhou, Ying&lt;/author&gt;&lt;author&gt;Li, Chenshuang&lt;/author&gt;&lt;author&gt;Zhou, Cheng&lt;/author&gt;&lt;author&gt;Luo, Hanbin&lt;/author&gt;&lt;/authors&gt;&lt;/contributors&gt;&lt;titles&gt;&lt;title&gt;Using Bayesian network for safety risk analysis of diaphragm wall deflection based on field data&lt;/title&gt;&lt;secondary-title&gt;Reliability Engineering &amp;amp; System Safety&lt;/secondary-title&gt;&lt;/titles&gt;&lt;periodical&gt;&lt;full-title&gt;Reliability Engineering &amp;amp; System Safety&lt;/full-title&gt;&lt;/periodical&gt;&lt;pages&gt;152-167&lt;/pages&gt;&lt;volume&gt;180&lt;/volume&gt;&lt;section&gt;152&lt;/section&gt;&lt;dates&gt;&lt;year&gt;2018&lt;/year&gt;&lt;/dates&gt;&lt;isbn&gt;09518320&lt;/isbn&gt;&lt;urls&gt;&lt;/urls&gt;&lt;electronic-resource-num&gt;10.1016/j.ress.2018.07.014&lt;/electronic-resource-num&gt;&lt;/record&gt;&lt;/Cite&gt;&lt;/EndNote&gt;</w:instrText>
      </w:r>
      <w:r w:rsidRPr="00634014">
        <w:rPr>
          <w:lang w:val="en"/>
        </w:rPr>
        <w:fldChar w:fldCharType="separate"/>
      </w:r>
      <w:r w:rsidRPr="00634014">
        <w:rPr>
          <w:noProof/>
          <w:lang w:val="en"/>
        </w:rPr>
        <w:t>(Zhou et al., 2018)</w:t>
      </w:r>
      <w:r w:rsidRPr="00634014">
        <w:rPr>
          <w:lang w:val="en"/>
        </w:rPr>
        <w:fldChar w:fldCharType="end"/>
      </w:r>
      <w:r w:rsidRPr="00634014">
        <w:rPr>
          <w:shd w:val="clear" w:color="auto" w:fill="FFFFFF"/>
        </w:rPr>
        <w:t xml:space="preserve">; </w:t>
      </w:r>
      <w:r w:rsidR="002D6861">
        <w:rPr>
          <w:lang w:val="en"/>
        </w:rPr>
        <w:t>W</w:t>
      </w:r>
      <w:r w:rsidRPr="00634014">
        <w:rPr>
          <w:lang w:val="en"/>
        </w:rPr>
        <w:t xml:space="preserve">orking posture such as restrained, cramped, warped </w:t>
      </w:r>
      <w:r w:rsidRPr="00634014">
        <w:rPr>
          <w:lang w:val="en"/>
        </w:rPr>
        <w:fldChar w:fldCharType="begin"/>
      </w:r>
      <w:r w:rsidRPr="00634014">
        <w:rPr>
          <w:lang w:val="en"/>
        </w:rPr>
        <w:instrText xml:space="preserve"> ADDIN EN.CITE &lt;EndNote&gt;&lt;Cite&gt;&lt;Author&gt;Wang&lt;/Author&gt;&lt;Year&gt;2020&lt;/Year&gt;&lt;RecNum&gt;16&lt;/RecNum&gt;&lt;DisplayText&gt;(Wang et al., 2020)&lt;/DisplayText&gt;&lt;record&gt;&lt;rec-number&gt;16&lt;/rec-number&gt;&lt;foreign-keys&gt;&lt;key app="EN" db-id="00d5arp0eefsfne5v5fxxpflf0e5292swaes" timestamp="1679125728"&gt;16&lt;/key&gt;&lt;/foreign-keys&gt;&lt;ref-type name="Journal Article"&gt;17&lt;/ref-type&gt;&lt;contributors&gt;&lt;authors&gt;&lt;author&gt;Wang, Peng&lt;/author&gt;&lt;author&gt;Wu, Peng&lt;/author&gt;&lt;author&gt;Wang, Xiangyu&lt;/author&gt;&lt;author&gt;Chen, Xin&lt;/author&gt;&lt;author&gt;Zhou, Tao&lt;/author&gt;&lt;/authors&gt;&lt;/contributors&gt;&lt;titles&gt;&lt;title&gt;Developing optimal scaffolding erection through the integration of lean and work posture analysis&lt;/title&gt;&lt;secondary-title&gt;Engineering, Construction and Architectural Management&lt;/secondary-title&gt;&lt;/titles&gt;&lt;periodical&gt;&lt;full-title&gt;Engineering, Construction and Architectural Management&lt;/full-title&gt;&lt;/periodical&gt;&lt;pages&gt;2109-2133&lt;/pages&gt;&lt;volume&gt;27&lt;/volume&gt;&lt;number&gt;9&lt;/number&gt;&lt;section&gt;2109&lt;/section&gt;&lt;dates&gt;&lt;year&gt;2020&lt;/year&gt;&lt;/dates&gt;&lt;isbn&gt;0969-9988&lt;/isbn&gt;&lt;urls&gt;&lt;/urls&gt;&lt;electronic-resource-num&gt;10.1108/ecam-04-2019-0193&lt;/electronic-resource-num&gt;&lt;/record&gt;&lt;/Cite&gt;&lt;/EndNote&gt;</w:instrText>
      </w:r>
      <w:r w:rsidRPr="00634014">
        <w:rPr>
          <w:lang w:val="en"/>
        </w:rPr>
        <w:fldChar w:fldCharType="separate"/>
      </w:r>
      <w:r w:rsidRPr="00634014">
        <w:rPr>
          <w:noProof/>
          <w:lang w:val="en"/>
        </w:rPr>
        <w:t xml:space="preserve">(Wang </w:t>
      </w:r>
      <w:r w:rsidRPr="00634014">
        <w:rPr>
          <w:noProof/>
          <w:lang w:val="en"/>
        </w:rPr>
        <w:lastRenderedPageBreak/>
        <w:t>et al., 2020)</w:t>
      </w:r>
      <w:r w:rsidRPr="00634014">
        <w:rPr>
          <w:lang w:val="en"/>
        </w:rPr>
        <w:fldChar w:fldCharType="end"/>
      </w:r>
      <w:r w:rsidRPr="00634014">
        <w:rPr>
          <w:shd w:val="clear" w:color="auto" w:fill="FFFFFF"/>
        </w:rPr>
        <w:t xml:space="preserve"> &amp; </w:t>
      </w:r>
      <w:r w:rsidRPr="00634014">
        <w:rPr>
          <w:shd w:val="clear" w:color="auto" w:fill="FFFFFF"/>
        </w:rPr>
        <w:fldChar w:fldCharType="begin"/>
      </w:r>
      <w:r w:rsidRPr="00634014">
        <w:rPr>
          <w:shd w:val="clear" w:color="auto" w:fill="FFFFFF"/>
        </w:rPr>
        <w:instrText xml:space="preserve"> ADDIN EN.CITE &lt;EndNote&gt;&lt;Cite&gt;&lt;Author&gt;Jaffar&lt;/Author&gt;&lt;Year&gt;2011&lt;/Year&gt;&lt;RecNum&gt;33&lt;/RecNum&gt;&lt;DisplayText&gt;(Jaffar et al., 2011)&lt;/DisplayText&gt;&lt;record&gt;&lt;rec-number&gt;33&lt;/rec-number&gt;&lt;foreign-keys&gt;&lt;key app="EN" db-id="00d5arp0eefsfne5v5fxxpflf0e5292swaes" timestamp="1679128852"&gt;33&lt;/key&gt;&lt;/foreign-keys&gt;&lt;ref-type name="Journal Article"&gt;17&lt;/ref-type&gt;&lt;contributors&gt;&lt;authors&gt;&lt;author&gt;Jaffar, N.&lt;/author&gt;&lt;author&gt;Abdul-Tharim, A. H.&lt;/author&gt;&lt;author&gt;Mohd-Kamar, I. F.&lt;/author&gt;&lt;author&gt;Lop, N. S.&lt;/author&gt;&lt;/authors&gt;&lt;/contributors&gt;&lt;titles&gt;&lt;title&gt;A Literature Review of Ergonomics Risk Factors in Construction Industry&lt;/title&gt;&lt;secondary-title&gt;Procedia Engineering&lt;/secondary-title&gt;&lt;/titles&gt;&lt;periodical&gt;&lt;full-title&gt;Procedia Engineering&lt;/full-title&gt;&lt;/periodical&gt;&lt;pages&gt;89-97&lt;/pages&gt;&lt;volume&gt;20&lt;/volume&gt;&lt;section&gt;89&lt;/section&gt;&lt;dates&gt;&lt;year&gt;2011&lt;/year&gt;&lt;/dates&gt;&lt;isbn&gt;18777058&lt;/isbn&gt;&lt;urls&gt;&lt;/urls&gt;&lt;electronic-resource-num&gt;10.1016/j.proeng.2011.11.142&lt;/electronic-resource-num&gt;&lt;/record&gt;&lt;/Cite&gt;&lt;/EndNote&gt;</w:instrText>
      </w:r>
      <w:r w:rsidRPr="00634014">
        <w:rPr>
          <w:shd w:val="clear" w:color="auto" w:fill="FFFFFF"/>
        </w:rPr>
        <w:fldChar w:fldCharType="separate"/>
      </w:r>
      <w:r w:rsidRPr="00634014">
        <w:rPr>
          <w:noProof/>
          <w:shd w:val="clear" w:color="auto" w:fill="FFFFFF"/>
        </w:rPr>
        <w:t>(Jaffar et al., 2011)</w:t>
      </w:r>
      <w:r w:rsidRPr="00634014">
        <w:rPr>
          <w:shd w:val="clear" w:color="auto" w:fill="FFFFFF"/>
        </w:rPr>
        <w:fldChar w:fldCharType="end"/>
      </w:r>
      <w:r w:rsidRPr="00634014">
        <w:rPr>
          <w:shd w:val="clear" w:color="auto" w:fill="FFFFFF"/>
        </w:rPr>
        <w:t xml:space="preserve">; </w:t>
      </w:r>
      <w:r w:rsidR="002D6861">
        <w:rPr>
          <w:lang w:val="en"/>
        </w:rPr>
        <w:t>N</w:t>
      </w:r>
      <w:r w:rsidRPr="00634014">
        <w:rPr>
          <w:lang w:val="en"/>
        </w:rPr>
        <w:t xml:space="preserve">oise, dust, chemicals, radiation, and microclimate conditions </w:t>
      </w:r>
      <w:bookmarkStart w:id="3" w:name="_Hlk129286394"/>
      <w:r w:rsidRPr="00634014">
        <w:rPr>
          <w:lang w:val="en"/>
        </w:rPr>
        <w:fldChar w:fldCharType="begin"/>
      </w:r>
      <w:r w:rsidRPr="00634014">
        <w:rPr>
          <w:lang w:val="en"/>
        </w:rPr>
        <w:instrText xml:space="preserve"> ADDIN EN.CITE &lt;EndNote&gt;&lt;Cite&gt;&lt;Author&gt;Lee&lt;/Author&gt;&lt;Year&gt;2015&lt;/Year&gt;&lt;RecNum&gt;27&lt;/RecNum&gt;&lt;DisplayText&gt;(Lee et al., 2015)&lt;/DisplayText&gt;&lt;record&gt;&lt;rec-number&gt;27&lt;/rec-number&gt;&lt;foreign-keys&gt;&lt;key app="EN" db-id="00d5arp0eefsfne5v5fxxpflf0e5292swaes" timestamp="1679127583"&gt;27&lt;/key&gt;&lt;/foreign-keys&gt;&lt;ref-type name="Journal Article"&gt;17&lt;/ref-type&gt;&lt;contributors&gt;&lt;authors&gt;&lt;author&gt;Lee, Sung Chan&lt;/author&gt;&lt;author&gt;Hong, Joo Young&lt;/author&gt;&lt;author&gt;Jeon, Jin Yong&lt;/author&gt;&lt;/authors&gt;&lt;/contributors&gt;&lt;titles&gt;&lt;title&gt;Effects of acoustic characteristics of combined construction noise on annoyance&lt;/title&gt;&lt;secondary-title&gt;Building and Environment&lt;/secondary-title&gt;&lt;/titles&gt;&lt;periodical&gt;&lt;full-title&gt;Building and Environment&lt;/full-title&gt;&lt;/periodical&gt;&lt;pages&gt;657-667&lt;/pages&gt;&lt;volume&gt;92&lt;/volume&gt;&lt;section&gt;657&lt;/section&gt;&lt;dates&gt;&lt;year&gt;2015&lt;/year&gt;&lt;/dates&gt;&lt;isbn&gt;03601323&lt;/isbn&gt;&lt;urls&gt;&lt;/urls&gt;&lt;electronic-resource-num&gt;10.1016/j.buildenv.2015.05.037&lt;/electronic-resource-num&gt;&lt;/record&gt;&lt;/Cite&gt;&lt;/EndNote&gt;</w:instrText>
      </w:r>
      <w:r w:rsidRPr="00634014">
        <w:rPr>
          <w:lang w:val="en"/>
        </w:rPr>
        <w:fldChar w:fldCharType="separate"/>
      </w:r>
      <w:r w:rsidRPr="00634014">
        <w:rPr>
          <w:noProof/>
          <w:lang w:val="en"/>
        </w:rPr>
        <w:t>(Lee et al., 2015)</w:t>
      </w:r>
      <w:r w:rsidRPr="00634014">
        <w:rPr>
          <w:lang w:val="en"/>
        </w:rPr>
        <w:fldChar w:fldCharType="end"/>
      </w:r>
      <w:r w:rsidRPr="00634014">
        <w:t xml:space="preserve">. </w:t>
      </w:r>
      <w:bookmarkEnd w:id="3"/>
      <w:r w:rsidRPr="00634014">
        <w:rPr>
          <w:lang w:val="en"/>
        </w:rPr>
        <w:t xml:space="preserve">Environmental problems directly or indirectly affect </w:t>
      </w:r>
      <w:r w:rsidR="00D3333A">
        <w:rPr>
          <w:lang w:val="en"/>
        </w:rPr>
        <w:t>equipment operators</w:t>
      </w:r>
      <w:r w:rsidRPr="00634014">
        <w:rPr>
          <w:lang w:val="en"/>
        </w:rPr>
        <w:t>, making them more difficult to operate, once these negative impacts are not controlled, they will make them work less efficiently and risk labor safety leading to possible accidents.</w:t>
      </w:r>
    </w:p>
    <w:p w14:paraId="396A4B69" w14:textId="20001D73" w:rsidR="00634014" w:rsidRPr="00634014" w:rsidRDefault="00731EBB" w:rsidP="00851BBC">
      <w:pPr>
        <w:rPr>
          <w:shd w:val="clear" w:color="auto" w:fill="FFFFFF"/>
          <w:lang w:val="en"/>
        </w:rPr>
      </w:pPr>
      <w:r>
        <w:rPr>
          <w:shd w:val="clear" w:color="auto" w:fill="FFFFFF"/>
          <w:lang w:val="en"/>
        </w:rPr>
        <w:t xml:space="preserve">Another factor that has a huge impact is </w:t>
      </w:r>
      <w:r>
        <w:rPr>
          <w:shd w:val="clear" w:color="auto" w:fill="F8F9FA"/>
          <w:lang w:val="en"/>
        </w:rPr>
        <w:t>m</w:t>
      </w:r>
      <w:r w:rsidR="00634014" w:rsidRPr="00634014">
        <w:rPr>
          <w:shd w:val="clear" w:color="auto" w:fill="F8F9FA"/>
          <w:lang w:val="en"/>
        </w:rPr>
        <w:t>anagerial and executive processes</w:t>
      </w:r>
      <w:r w:rsidR="00634014" w:rsidRPr="00634014">
        <w:rPr>
          <w:lang w:val="en"/>
        </w:rPr>
        <w:t xml:space="preserve">. </w:t>
      </w:r>
      <w:r w:rsidR="00634014" w:rsidRPr="00634014">
        <w:t xml:space="preserve">The project team must plan and schedule every task and activity on the site beforehand, taking into consideration the available resources, deadlines, and budget. Planning and scheduling ensure that everyone on the site understands their role and responsibilities, and they can allocate their time and resources accordingly. Effective planning also helps to identify potential bottlenecks and resource constraints early, allowing teams to address issues proactively and minimize delays. </w:t>
      </w:r>
      <w:r w:rsidR="00634014" w:rsidRPr="00634014">
        <w:rPr>
          <w:lang w:val="en"/>
        </w:rPr>
        <w:t xml:space="preserve">Factors related to </w:t>
      </w:r>
      <w:r w:rsidR="00634014" w:rsidRPr="00634014">
        <w:rPr>
          <w:shd w:val="clear" w:color="auto" w:fill="F8F9FA"/>
          <w:lang w:val="en"/>
        </w:rPr>
        <w:t xml:space="preserve">managerial and executive processes include </w:t>
      </w:r>
      <w:r w:rsidR="003E1479">
        <w:rPr>
          <w:lang w:val="en"/>
        </w:rPr>
        <w:t>equipment</w:t>
      </w:r>
      <w:r w:rsidR="00634014" w:rsidRPr="00634014">
        <w:rPr>
          <w:lang w:val="en"/>
        </w:rPr>
        <w:t xml:space="preserve"> operation management process, Organization of monitoring, and alerts carried out </w:t>
      </w:r>
      <w:r w:rsidR="00634014" w:rsidRPr="00634014">
        <w:rPr>
          <w:lang w:val="en"/>
        </w:rPr>
        <w:fldChar w:fldCharType="begin"/>
      </w:r>
      <w:r w:rsidR="00634014" w:rsidRPr="00634014">
        <w:rPr>
          <w:lang w:val="en"/>
        </w:rPr>
        <w:instrText xml:space="preserve"> ADDIN EN.CITE &lt;EndNote&gt;&lt;Cite&gt;&lt;Author&gt;Laitinen&lt;/Author&gt;&lt;Year&gt;1996&lt;/Year&gt;&lt;RecNum&gt;29&lt;/RecNum&gt;&lt;DisplayText&gt;(Laitinen &amp;amp; Ruohomäki, 1996)&lt;/DisplayText&gt;&lt;record&gt;&lt;rec-number&gt;29&lt;/rec-number&gt;&lt;foreign-keys&gt;&lt;key app="EN" db-id="00d5arp0eefsfne5v5fxxpflf0e5292swaes" timestamp="1679128174"&gt;29&lt;/key&gt;&lt;/foreign-keys&gt;&lt;ref-type name="Journal Article"&gt;17&lt;/ref-type&gt;&lt;contributors&gt;&lt;authors&gt;&lt;author&gt;Laitinen, Heikki&lt;/author&gt;&lt;author&gt;Ruohomäki, Ismo&lt;/author&gt;&lt;/authors&gt;&lt;/contributors&gt;&lt;titles&gt;&lt;title&gt;The effects of feedback and goal setting on safety performance at two construction sites&lt;/title&gt;&lt;secondary-title&gt;Safety Science&lt;/secondary-title&gt;&lt;/titles&gt;&lt;periodical&gt;&lt;full-title&gt;Safety Science&lt;/full-title&gt;&lt;/periodical&gt;&lt;pages&gt;61-73&lt;/pages&gt;&lt;volume&gt;24&lt;/volume&gt;&lt;number&gt;1&lt;/number&gt;&lt;section&gt;61&lt;/section&gt;&lt;dates&gt;&lt;year&gt;1996&lt;/year&gt;&lt;/dates&gt;&lt;isbn&gt;09257535&lt;/isbn&gt;&lt;urls&gt;&lt;/urls&gt;&lt;electronic-resource-num&gt;10.1016/s0925-7535(96)00070-7&lt;/electronic-resource-num&gt;&lt;/record&gt;&lt;/Cite&gt;&lt;/EndNote&gt;</w:instrText>
      </w:r>
      <w:r w:rsidR="00634014" w:rsidRPr="00634014">
        <w:rPr>
          <w:lang w:val="en"/>
        </w:rPr>
        <w:fldChar w:fldCharType="separate"/>
      </w:r>
      <w:r w:rsidR="00634014" w:rsidRPr="00634014">
        <w:rPr>
          <w:noProof/>
          <w:lang w:val="en"/>
        </w:rPr>
        <w:t>(Laitinen &amp; Ruohomäki, 1996)</w:t>
      </w:r>
      <w:r w:rsidR="00634014" w:rsidRPr="00634014">
        <w:rPr>
          <w:lang w:val="en"/>
        </w:rPr>
        <w:fldChar w:fldCharType="end"/>
      </w:r>
      <w:r w:rsidR="00634014" w:rsidRPr="00634014">
        <w:rPr>
          <w:lang w:val="en"/>
        </w:rPr>
        <w:t>,</w:t>
      </w:r>
      <w:r w:rsidR="00634014" w:rsidRPr="00634014">
        <w:rPr>
          <w:shd w:val="clear" w:color="auto" w:fill="FFFFFF"/>
        </w:rPr>
        <w:t xml:space="preserve"> </w:t>
      </w:r>
      <w:r w:rsidR="00634014" w:rsidRPr="00634014">
        <w:rPr>
          <w:lang w:val="en"/>
        </w:rPr>
        <w:t xml:space="preserve">Repair, warranty, maintenance, and replacement of machines and equipment </w:t>
      </w:r>
      <w:r w:rsidR="00634014" w:rsidRPr="00634014">
        <w:rPr>
          <w:lang w:val="en"/>
        </w:rPr>
        <w:fldChar w:fldCharType="begin"/>
      </w:r>
      <w:r w:rsidR="00634014" w:rsidRPr="00634014">
        <w:rPr>
          <w:lang w:val="en"/>
        </w:rPr>
        <w:instrText xml:space="preserve"> ADDIN EN.CITE &lt;EndNote&gt;&lt;Cite&gt;&lt;Author&gt;Bevilacqua&lt;/Author&gt;&lt;Year&gt;2000&lt;/Year&gt;&lt;RecNum&gt;5&lt;/RecNum&gt;&lt;DisplayText&gt;(Bevilacqua &amp;amp; Braglia, 2000)&lt;/DisplayText&gt;&lt;record&gt;&lt;rec-number&gt;5&lt;/rec-number&gt;&lt;foreign-keys&gt;&lt;key app="EN" db-id="00d5arp0eefsfne5v5fxxpflf0e5292swaes" timestamp="1679121788"&gt;5&lt;/key&gt;&lt;/foreign-keys&gt;&lt;ref-type name="Journal Article"&gt;17&lt;/ref-type&gt;&lt;contributors&gt;&lt;authors&gt;&lt;author&gt;Bevilacqua, M.&lt;/author&gt;&lt;author&gt;Braglia, M.&lt;/author&gt;&lt;/authors&gt;&lt;/contributors&gt;&lt;titles&gt;&lt;title&gt;The analytic hierarchy process applied to maintenance strategy selection&lt;/title&gt;&lt;secondary-title&gt;Reliability Engineering &amp;amp; System Safety&lt;/secondary-title&gt;&lt;/titles&gt;&lt;periodical&gt;&lt;full-title&gt;Reliability Engineering &amp;amp; System Safety&lt;/full-title&gt;&lt;/periodical&gt;&lt;pages&gt;71-83&lt;/pages&gt;&lt;volume&gt;70&lt;/volume&gt;&lt;number&gt;1&lt;/number&gt;&lt;section&gt;71&lt;/section&gt;&lt;dates&gt;&lt;year&gt;2000&lt;/year&gt;&lt;/dates&gt;&lt;isbn&gt;09518320&lt;/isbn&gt;&lt;urls&gt;&lt;/urls&gt;&lt;electronic-resource-num&gt;10.1016/s0951-8320(00)00047-8&lt;/electronic-resource-num&gt;&lt;/record&gt;&lt;/Cite&gt;&lt;/EndNote&gt;</w:instrText>
      </w:r>
      <w:r w:rsidR="00634014" w:rsidRPr="00634014">
        <w:rPr>
          <w:lang w:val="en"/>
        </w:rPr>
        <w:fldChar w:fldCharType="separate"/>
      </w:r>
      <w:r w:rsidR="00634014" w:rsidRPr="00634014">
        <w:rPr>
          <w:noProof/>
          <w:lang w:val="en"/>
        </w:rPr>
        <w:t>(Bevilacqua &amp; Braglia, 2000)</w:t>
      </w:r>
      <w:r w:rsidR="00634014" w:rsidRPr="00634014">
        <w:rPr>
          <w:lang w:val="en"/>
        </w:rPr>
        <w:fldChar w:fldCharType="end"/>
      </w:r>
      <w:r w:rsidR="00634014" w:rsidRPr="00634014">
        <w:rPr>
          <w:lang w:val="en"/>
        </w:rPr>
        <w:t xml:space="preserve">, Division of labor and assignment, Managerial and operational processes affect productivity and safety </w:t>
      </w:r>
      <w:r w:rsidR="00634014" w:rsidRPr="00634014">
        <w:rPr>
          <w:lang w:val="en"/>
        </w:rPr>
        <w:fldChar w:fldCharType="begin"/>
      </w:r>
      <w:r w:rsidR="00634014" w:rsidRPr="00634014">
        <w:rPr>
          <w:lang w:val="en"/>
        </w:rPr>
        <w:instrText xml:space="preserve"> ADDIN EN.CITE &lt;EndNote&gt;&lt;Cite&gt;&lt;Author&gt;Zhang&lt;/Author&gt;&lt;Year&gt;2023&lt;/Year&gt;&lt;RecNum&gt;14&lt;/RecNum&gt;&lt;DisplayText&gt;(Zhang et al., 2023)&lt;/DisplayText&gt;&lt;record&gt;&lt;rec-number&gt;14&lt;/rec-number&gt;&lt;foreign-keys&gt;&lt;key app="EN" db-id="00d5arp0eefsfne5v5fxxpflf0e5292swaes" timestamp="1679125469"&gt;14&lt;/key&gt;&lt;/foreign-keys&gt;&lt;ref-type name="Journal Article"&gt;17&lt;/ref-type&gt;&lt;contributors&gt;&lt;authors&gt;&lt;author&gt;Zhang, Zhitian&lt;/author&gt;&lt;author&gt;Guo, Hongling&lt;/author&gt;&lt;author&gt;Gao, Puzhe&lt;/author&gt;&lt;author&gt;Wang, Yao&lt;/author&gt;&lt;author&gt;Fang, Yihai&lt;/author&gt;&lt;/authors&gt;&lt;/contributors&gt;&lt;titles&gt;&lt;title&gt;Impact of owners’ safety management behavior on construction workers’ unsafe behavior&lt;/title&gt;&lt;secondary-title&gt;Safety Science&lt;/secondary-title&gt;&lt;/titles&gt;&lt;periodical&gt;&lt;full-title&gt;Safety Science&lt;/full-title&gt;&lt;/periodical&gt;&lt;volume&gt;158&lt;/volume&gt;&lt;section&gt;105944&lt;/section&gt;&lt;dates&gt;&lt;year&gt;2023&lt;/year&gt;&lt;/dates&gt;&lt;isbn&gt;09257535&lt;/isbn&gt;&lt;urls&gt;&lt;/urls&gt;&lt;electronic-resource-num&gt;10.1016/j.ssci.2022.105944&lt;/electronic-resource-num&gt;&lt;/record&gt;&lt;/Cite&gt;&lt;/EndNote&gt;</w:instrText>
      </w:r>
      <w:r w:rsidR="00634014" w:rsidRPr="00634014">
        <w:rPr>
          <w:lang w:val="en"/>
        </w:rPr>
        <w:fldChar w:fldCharType="separate"/>
      </w:r>
      <w:r w:rsidR="00634014" w:rsidRPr="00634014">
        <w:rPr>
          <w:noProof/>
          <w:lang w:val="en"/>
        </w:rPr>
        <w:t>(Zhang et al., 2023)</w:t>
      </w:r>
      <w:r w:rsidR="00634014" w:rsidRPr="00634014">
        <w:rPr>
          <w:lang w:val="en"/>
        </w:rPr>
        <w:fldChar w:fldCharType="end"/>
      </w:r>
      <w:r w:rsidR="00634014" w:rsidRPr="00634014">
        <w:rPr>
          <w:shd w:val="clear" w:color="auto" w:fill="FFFFFF"/>
        </w:rPr>
        <w:t xml:space="preserve">. </w:t>
      </w:r>
      <w:r w:rsidR="00634014" w:rsidRPr="00634014">
        <w:rPr>
          <w:shd w:val="clear" w:color="auto" w:fill="FFFFFF"/>
          <w:lang w:val="en"/>
        </w:rPr>
        <w:t>In fact, if the management is poor, communication with employees becomes disrupted, and ineffective monitoring and warning reduce productivity and unsafety.</w:t>
      </w:r>
    </w:p>
    <w:p w14:paraId="3DDBCC12" w14:textId="297722B9" w:rsidR="00634014" w:rsidRPr="00634014" w:rsidRDefault="00893A0A" w:rsidP="00851BBC">
      <w:pPr>
        <w:rPr>
          <w:lang w:val="en"/>
        </w:rPr>
      </w:pPr>
      <w:r>
        <w:rPr>
          <w:shd w:val="clear" w:color="auto" w:fill="FFFFFF"/>
          <w:lang w:val="en"/>
        </w:rPr>
        <w:t>On</w:t>
      </w:r>
      <w:r w:rsidR="00634014" w:rsidRPr="00634014">
        <w:rPr>
          <w:shd w:val="clear" w:color="auto" w:fill="FFFFFF"/>
          <w:lang w:val="en"/>
        </w:rPr>
        <w:t xml:space="preserve"> the construction site, the organization of construction is an important </w:t>
      </w:r>
      <w:r>
        <w:rPr>
          <w:shd w:val="clear" w:color="auto" w:fill="FFFFFF"/>
          <w:lang w:val="en"/>
        </w:rPr>
        <w:t>probl</w:t>
      </w:r>
      <w:r w:rsidR="00D3333A">
        <w:rPr>
          <w:shd w:val="clear" w:color="auto" w:fill="FFFFFF"/>
          <w:lang w:val="en"/>
        </w:rPr>
        <w:t>em</w:t>
      </w:r>
      <w:r w:rsidR="00634014" w:rsidRPr="00634014">
        <w:rPr>
          <w:shd w:val="clear" w:color="auto" w:fill="FFFFFF"/>
          <w:lang w:val="en"/>
        </w:rPr>
        <w:t xml:space="preserve"> because it helps the work of working groups to coordinate and fully implement</w:t>
      </w:r>
      <w:r w:rsidR="00D3333A">
        <w:rPr>
          <w:shd w:val="clear" w:color="auto" w:fill="FFFFFF"/>
          <w:lang w:val="en"/>
        </w:rPr>
        <w:t xml:space="preserve"> and</w:t>
      </w:r>
      <w:r w:rsidR="00634014" w:rsidRPr="00634014">
        <w:rPr>
          <w:shd w:val="clear" w:color="auto" w:fill="FFFFFF"/>
          <w:lang w:val="en"/>
        </w:rPr>
        <w:t xml:space="preserve"> smooth, productivity will be met, and safety issues are guaranteed. </w:t>
      </w:r>
      <w:r w:rsidR="00634014" w:rsidRPr="00634014">
        <w:rPr>
          <w:lang w:val="en"/>
        </w:rPr>
        <w:t xml:space="preserve">The neatness of the construction site is set up </w:t>
      </w:r>
      <w:r w:rsidR="00634014" w:rsidRPr="00634014">
        <w:rPr>
          <w:lang w:val="en"/>
        </w:rPr>
        <w:fldChar w:fldCharType="begin"/>
      </w:r>
      <w:r w:rsidR="00634014" w:rsidRPr="00634014">
        <w:rPr>
          <w:lang w:val="en"/>
        </w:rPr>
        <w:instrText xml:space="preserve"> ADDIN EN.CITE &lt;EndNote&gt;&lt;Cite&gt;&lt;Author&gt;Sawacha&lt;/Author&gt;&lt;Year&gt;1999&lt;/Year&gt;&lt;RecNum&gt;23&lt;/RecNum&gt;&lt;DisplayText&gt;(Sawacha et al., 1999)&lt;/DisplayText&gt;&lt;record&gt;&lt;rec-number&gt;23&lt;/rec-number&gt;&lt;foreign-keys&gt;&lt;key app="EN" db-id="00d5arp0eefsfne5v5fxxpflf0e5292swaes" timestamp="1679127322"&gt;23&lt;/key&gt;&lt;/foreign-keys&gt;&lt;ref-type name="Journal Article"&gt;17&lt;/ref-type&gt;&lt;contributors&gt;&lt;authors&gt;&lt;author&gt;Sawacha, Edwin&lt;/author&gt;&lt;author&gt;Naoum, Shamil&lt;/author&gt;&lt;author&gt;Fong, Daniel&lt;/author&gt;&lt;/authors&gt;&lt;/contributors&gt;&lt;titles&gt;&lt;title&gt;Factors affecting safety performance on construction sites&lt;/title&gt;&lt;secondary-title&gt;International Journal of Project Management&lt;/secondary-title&gt;&lt;/titles&gt;&lt;periodical&gt;&lt;full-title&gt;International Journal of Project Management&lt;/full-title&gt;&lt;/periodical&gt;&lt;pages&gt;309-315&lt;/pages&gt;&lt;volume&gt;17&lt;/volume&gt;&lt;number&gt;5&lt;/number&gt;&lt;section&gt;309&lt;/section&gt;&lt;dates&gt;&lt;year&gt;1999&lt;/year&gt;&lt;/dates&gt;&lt;isbn&gt;02637863&lt;/isbn&gt;&lt;urls&gt;&lt;/urls&gt;&lt;electronic-resource-num&gt;10.1016/s0263-7863(98)00042-8&lt;/electronic-resource-num&gt;&lt;/record&gt;&lt;/Cite&gt;&lt;/EndNote&gt;</w:instrText>
      </w:r>
      <w:r w:rsidR="00634014" w:rsidRPr="00634014">
        <w:rPr>
          <w:lang w:val="en"/>
        </w:rPr>
        <w:fldChar w:fldCharType="separate"/>
      </w:r>
      <w:r w:rsidR="00634014" w:rsidRPr="00634014">
        <w:rPr>
          <w:noProof/>
          <w:lang w:val="en"/>
        </w:rPr>
        <w:t>(Sawacha et al., 1999)</w:t>
      </w:r>
      <w:r w:rsidR="00634014" w:rsidRPr="00634014">
        <w:rPr>
          <w:lang w:val="en"/>
        </w:rPr>
        <w:fldChar w:fldCharType="end"/>
      </w:r>
      <w:r w:rsidR="00634014" w:rsidRPr="00634014">
        <w:rPr>
          <w:shd w:val="clear" w:color="auto" w:fill="FFFFFF"/>
        </w:rPr>
        <w:t xml:space="preserve">; </w:t>
      </w:r>
      <w:r w:rsidR="00D74844">
        <w:rPr>
          <w:shd w:val="clear" w:color="auto" w:fill="FFFFFF"/>
          <w:lang w:val="en"/>
        </w:rPr>
        <w:t>N</w:t>
      </w:r>
      <w:r w:rsidR="00634014" w:rsidRPr="00634014">
        <w:rPr>
          <w:shd w:val="clear" w:color="auto" w:fill="FFFFFF"/>
          <w:lang w:val="en"/>
        </w:rPr>
        <w:t xml:space="preserve">ext is efficiency in </w:t>
      </w:r>
      <w:r w:rsidR="00D3333A">
        <w:rPr>
          <w:lang w:val="en"/>
        </w:rPr>
        <w:t>u</w:t>
      </w:r>
      <w:r w:rsidR="00634014" w:rsidRPr="00634014">
        <w:rPr>
          <w:lang w:val="en"/>
        </w:rPr>
        <w:t xml:space="preserve">se the </w:t>
      </w:r>
      <w:r w:rsidR="003E1479">
        <w:rPr>
          <w:lang w:val="en"/>
        </w:rPr>
        <w:t>e</w:t>
      </w:r>
      <w:r w:rsidR="003E1479" w:rsidRPr="003E1479">
        <w:rPr>
          <w:lang w:val="en"/>
        </w:rPr>
        <w:t>quipment</w:t>
      </w:r>
      <w:r w:rsidR="00634014" w:rsidRPr="00634014">
        <w:rPr>
          <w:lang w:val="en"/>
        </w:rPr>
        <w:t xml:space="preserve"> to perform construction according to the design </w:t>
      </w:r>
      <w:r w:rsidR="00634014" w:rsidRPr="00634014">
        <w:rPr>
          <w:lang w:val="en"/>
        </w:rPr>
        <w:fldChar w:fldCharType="begin"/>
      </w:r>
      <w:r w:rsidR="00634014" w:rsidRPr="00634014">
        <w:rPr>
          <w:lang w:val="en"/>
        </w:rPr>
        <w:instrText xml:space="preserve"> ADDIN EN.CITE &lt;EndNote&gt;&lt;Cite&gt;&lt;Author&gt;Chaturvedi&lt;/Author&gt;&lt;Year&gt;2018&lt;/Year&gt;&lt;RecNum&gt;8&lt;/RecNum&gt;&lt;DisplayText&gt;(Chaturvedi et al., 2018)&lt;/DisplayText&gt;&lt;record&gt;&lt;rec-number&gt;8&lt;/rec-number&gt;&lt;foreign-keys&gt;&lt;key app="EN" db-id="00d5arp0eefsfne5v5fxxpflf0e5292swaes" timestamp="1679122049"&gt;8&lt;/key&gt;&lt;/foreign-keys&gt;&lt;ref-type name="Journal Article"&gt;17&lt;/ref-type&gt;&lt;contributors&gt;&lt;authors&gt;&lt;author&gt;Chaturvedi, Shobhit&lt;/author&gt;&lt;author&gt;Thakkar, Jitesh J.&lt;/author&gt;&lt;author&gt;Shankar, Ravi&lt;/author&gt;&lt;/authors&gt;&lt;/contributors&gt;&lt;titles&gt;&lt;title&gt;Labor productivity in the construction industry&lt;/title&gt;&lt;secondary-title&gt;Benchmarking: An International Journal&lt;/secondary-title&gt;&lt;/titles&gt;&lt;periodical&gt;&lt;full-title&gt;Benchmarking: An International Journal&lt;/full-title&gt;&lt;/periodical&gt;&lt;pages&gt;334-356&lt;/pages&gt;&lt;volume&gt;25&lt;/volume&gt;&lt;number&gt;1&lt;/number&gt;&lt;section&gt;334&lt;/section&gt;&lt;dates&gt;&lt;year&gt;2018&lt;/year&gt;&lt;/dates&gt;&lt;isbn&gt;1463-5771&lt;/isbn&gt;&lt;urls&gt;&lt;/urls&gt;&lt;electronic-resource-num&gt;10.1108/bij-11-2016-0171&lt;/electronic-resource-num&gt;&lt;/record&gt;&lt;/Cite&gt;&lt;/EndNote&gt;</w:instrText>
      </w:r>
      <w:r w:rsidR="00634014" w:rsidRPr="00634014">
        <w:rPr>
          <w:lang w:val="en"/>
        </w:rPr>
        <w:fldChar w:fldCharType="separate"/>
      </w:r>
      <w:r w:rsidR="00634014" w:rsidRPr="00634014">
        <w:rPr>
          <w:noProof/>
          <w:lang w:val="en"/>
        </w:rPr>
        <w:t>(Chaturvedi et al., 2018)</w:t>
      </w:r>
      <w:r w:rsidR="00634014" w:rsidRPr="00634014">
        <w:rPr>
          <w:lang w:val="en"/>
        </w:rPr>
        <w:fldChar w:fldCharType="end"/>
      </w:r>
      <w:r w:rsidR="00634014" w:rsidRPr="00634014">
        <w:rPr>
          <w:shd w:val="clear" w:color="auto" w:fill="FFFFFF"/>
        </w:rPr>
        <w:t>;</w:t>
      </w:r>
      <w:r w:rsidR="00634014" w:rsidRPr="00634014">
        <w:rPr>
          <w:i/>
          <w:iCs/>
          <w:shd w:val="clear" w:color="auto" w:fill="FFFFFF"/>
        </w:rPr>
        <w:t xml:space="preserve"> </w:t>
      </w:r>
      <w:r w:rsidR="00D74844">
        <w:rPr>
          <w:shd w:val="clear" w:color="auto" w:fill="FFFFFF"/>
          <w:lang w:val="en"/>
        </w:rPr>
        <w:t>C</w:t>
      </w:r>
      <w:r w:rsidR="00634014" w:rsidRPr="00634014">
        <w:rPr>
          <w:shd w:val="clear" w:color="auto" w:fill="FFFFFF"/>
          <w:lang w:val="en"/>
        </w:rPr>
        <w:t xml:space="preserve">ombined with the </w:t>
      </w:r>
      <w:r w:rsidR="00634014" w:rsidRPr="00634014">
        <w:rPr>
          <w:lang w:val="en"/>
        </w:rPr>
        <w:t xml:space="preserve">organization of construction sections and routes </w:t>
      </w:r>
      <w:r w:rsidR="00634014" w:rsidRPr="00634014">
        <w:rPr>
          <w:lang w:val="en"/>
        </w:rPr>
        <w:fldChar w:fldCharType="begin"/>
      </w:r>
      <w:r w:rsidR="00634014" w:rsidRPr="00634014">
        <w:rPr>
          <w:lang w:val="en"/>
        </w:rPr>
        <w:instrText xml:space="preserve"> ADDIN EN.CITE &lt;EndNote&gt;&lt;Cite&gt;&lt;Author&gt;Sawacha&lt;/Author&gt;&lt;Year&gt;1999&lt;/Year&gt;&lt;RecNum&gt;23&lt;/RecNum&gt;&lt;DisplayText&gt;(Sawacha et al., 1999)&lt;/DisplayText&gt;&lt;record&gt;&lt;rec-number&gt;23&lt;/rec-number&gt;&lt;foreign-keys&gt;&lt;key app="EN" db-id="00d5arp0eefsfne5v5fxxpflf0e5292swaes" timestamp="1679127322"&gt;23&lt;/key&gt;&lt;/foreign-keys&gt;&lt;ref-type name="Journal Article"&gt;17&lt;/ref-type&gt;&lt;contributors&gt;&lt;authors&gt;&lt;author&gt;Sawacha, Edwin&lt;/author&gt;&lt;author&gt;Naoum, Shamil&lt;/author&gt;&lt;author&gt;Fong, Daniel&lt;/author&gt;&lt;/authors&gt;&lt;/contributors&gt;&lt;titles&gt;&lt;title&gt;Factors affecting safety performance on construction sites&lt;/title&gt;&lt;secondary-title&gt;International Journal of Project Management&lt;/secondary-title&gt;&lt;/titles&gt;&lt;periodical&gt;&lt;full-title&gt;International Journal of Project Management&lt;/full-title&gt;&lt;/periodical&gt;&lt;pages&gt;309-315&lt;/pages&gt;&lt;volume&gt;17&lt;/volume&gt;&lt;number&gt;5&lt;/number&gt;&lt;section&gt;309&lt;/section&gt;&lt;dates&gt;&lt;year&gt;1999&lt;/year&gt;&lt;/dates&gt;&lt;isbn&gt;02637863&lt;/isbn&gt;&lt;urls&gt;&lt;/urls&gt;&lt;electronic-resource-num&gt;10.1016/s0263-7863(98)00042-8&lt;/electronic-resource-num&gt;&lt;/record&gt;&lt;/Cite&gt;&lt;/EndNote&gt;</w:instrText>
      </w:r>
      <w:r w:rsidR="00634014" w:rsidRPr="00634014">
        <w:rPr>
          <w:lang w:val="en"/>
        </w:rPr>
        <w:fldChar w:fldCharType="separate"/>
      </w:r>
      <w:r w:rsidR="00634014" w:rsidRPr="00634014">
        <w:rPr>
          <w:noProof/>
          <w:lang w:val="en"/>
        </w:rPr>
        <w:t>(Sawacha et al., 1999)</w:t>
      </w:r>
      <w:r w:rsidR="00634014" w:rsidRPr="00634014">
        <w:rPr>
          <w:lang w:val="en"/>
        </w:rPr>
        <w:fldChar w:fldCharType="end"/>
      </w:r>
      <w:r w:rsidR="00634014" w:rsidRPr="00634014">
        <w:rPr>
          <w:shd w:val="clear" w:color="auto" w:fill="FFFFFF"/>
        </w:rPr>
        <w:t xml:space="preserve">; </w:t>
      </w:r>
      <w:r w:rsidR="00D74844">
        <w:rPr>
          <w:shd w:val="clear" w:color="auto" w:fill="FFFFFF"/>
          <w:lang w:val="en"/>
        </w:rPr>
        <w:t>Working</w:t>
      </w:r>
      <w:r w:rsidR="00634014" w:rsidRPr="00634014">
        <w:rPr>
          <w:shd w:val="clear" w:color="auto" w:fill="FFFFFF"/>
          <w:lang w:val="en"/>
        </w:rPr>
        <w:t xml:space="preserve"> in </w:t>
      </w:r>
      <w:r w:rsidR="00634014" w:rsidRPr="00634014">
        <w:rPr>
          <w:lang w:val="en"/>
        </w:rPr>
        <w:t xml:space="preserve">a reasonable duration of the shift </w:t>
      </w:r>
      <w:r w:rsidR="00634014" w:rsidRPr="00634014">
        <w:rPr>
          <w:lang w:val="en"/>
        </w:rPr>
        <w:fldChar w:fldCharType="begin"/>
      </w:r>
      <w:r w:rsidR="00634014" w:rsidRPr="00634014">
        <w:rPr>
          <w:lang w:val="en"/>
        </w:rPr>
        <w:instrText xml:space="preserve"> ADDIN EN.CITE &lt;EndNote&gt;&lt;Cite&gt;&lt;Author&gt;Zhang&lt;/Author&gt;&lt;Year&gt;2023&lt;/Year&gt;&lt;RecNum&gt;14&lt;/RecNum&gt;&lt;DisplayText&gt;(Zhang et al., 2023)&lt;/DisplayText&gt;&lt;record&gt;&lt;rec-number&gt;14&lt;/rec-number&gt;&lt;foreign-keys&gt;&lt;key app="EN" db-id="00d5arp0eefsfne5v5fxxpflf0e5292swaes" timestamp="1679125469"&gt;14&lt;/key&gt;&lt;/foreign-keys&gt;&lt;ref-type name="Journal Article"&gt;17&lt;/ref-type&gt;&lt;contributors&gt;&lt;authors&gt;&lt;author&gt;Zhang, Zhitian&lt;/author&gt;&lt;author&gt;Guo, Hongling&lt;/author&gt;&lt;author&gt;Gao, Puzhe&lt;/author&gt;&lt;author&gt;Wang, Yao&lt;/author&gt;&lt;author&gt;Fang, Yihai&lt;/author&gt;&lt;/authors&gt;&lt;/contributors&gt;&lt;titles&gt;&lt;title&gt;Impact of owners’ safety management behavior on construction workers’ unsafe behavior&lt;/title&gt;&lt;secondary-title&gt;Safety Science&lt;/secondary-title&gt;&lt;/titles&gt;&lt;periodical&gt;&lt;full-title&gt;Safety Science&lt;/full-title&gt;&lt;/periodical&gt;&lt;volume&gt;158&lt;/volume&gt;&lt;section&gt;105944&lt;/section&gt;&lt;dates&gt;&lt;year&gt;2023&lt;/year&gt;&lt;/dates&gt;&lt;isbn&gt;09257535&lt;/isbn&gt;&lt;urls&gt;&lt;/urls&gt;&lt;electronic-resource-num&gt;10.1016/j.ssci.2022.105944&lt;/electronic-resource-num&gt;&lt;/record&gt;&lt;/Cite&gt;&lt;/EndNote&gt;</w:instrText>
      </w:r>
      <w:r w:rsidR="00634014" w:rsidRPr="00634014">
        <w:rPr>
          <w:lang w:val="en"/>
        </w:rPr>
        <w:fldChar w:fldCharType="separate"/>
      </w:r>
      <w:r w:rsidR="00634014" w:rsidRPr="00634014">
        <w:rPr>
          <w:noProof/>
          <w:lang w:val="en"/>
        </w:rPr>
        <w:t>(Zhang et al., 2023)</w:t>
      </w:r>
      <w:r w:rsidR="00634014" w:rsidRPr="00634014">
        <w:rPr>
          <w:lang w:val="en"/>
        </w:rPr>
        <w:fldChar w:fldCharType="end"/>
      </w:r>
      <w:r w:rsidR="00634014" w:rsidRPr="00634014">
        <w:rPr>
          <w:shd w:val="clear" w:color="auto" w:fill="FFFFFF"/>
        </w:rPr>
        <w:t xml:space="preserve"> </w:t>
      </w:r>
      <w:r w:rsidR="00634014" w:rsidRPr="00634014">
        <w:rPr>
          <w:lang w:val="en"/>
        </w:rPr>
        <w:t xml:space="preserve">and are equipped with appropriate and safe personal protective equipment </w:t>
      </w:r>
      <w:r w:rsidR="00634014" w:rsidRPr="00634014">
        <w:rPr>
          <w:lang w:val="en"/>
        </w:rPr>
        <w:fldChar w:fldCharType="begin"/>
      </w:r>
      <w:r w:rsidR="00634014" w:rsidRPr="00634014">
        <w:rPr>
          <w:lang w:val="en"/>
        </w:rPr>
        <w:instrText xml:space="preserve"> ADDIN EN.CITE &lt;EndNote&gt;&lt;Cite&gt;&lt;Author&gt;Desjardins-David&lt;/Author&gt;&lt;Year&gt;2011&lt;/Year&gt;&lt;RecNum&gt;39&lt;/RecNum&gt;&lt;DisplayText&gt;(Desjardins-David, 2011)&lt;/DisplayText&gt;&lt;record&gt;&lt;rec-number&gt;39&lt;/rec-number&gt;&lt;foreign-keys&gt;&lt;key app="EN" db-id="00d5arp0eefsfne5v5fxxpflf0e5292swaes" timestamp="1679129885"&gt;39&lt;/key&gt;&lt;/foreign-keys&gt;&lt;ref-type name="Conference Proceedings"&gt;10&lt;/ref-type&gt;&lt;contributors&gt;&lt;authors&gt;&lt;author&gt;Desjardins-David, I., &amp;amp; Arteau, J.&lt;/author&gt;&lt;/authors&gt;&lt;/contributors&gt;&lt;titles&gt;&lt;title&gt;Evaluation of personal protective equipment used for work: considerations and proposed methodology - the criteria to be checked&lt;/title&gt;&lt;secondary-title&gt;ÉTS researchers’ publications&lt;/secondary-title&gt;&lt;/titles&gt;&lt;dates&gt;&lt;year&gt;2011&lt;/year&gt;&lt;/dates&gt;&lt;urls&gt;&lt;/urls&gt;&lt;/record&gt;&lt;/Cite&gt;&lt;/EndNote&gt;</w:instrText>
      </w:r>
      <w:r w:rsidR="00634014" w:rsidRPr="00634014">
        <w:rPr>
          <w:lang w:val="en"/>
        </w:rPr>
        <w:fldChar w:fldCharType="separate"/>
      </w:r>
      <w:r w:rsidR="00634014" w:rsidRPr="00634014">
        <w:rPr>
          <w:noProof/>
          <w:lang w:val="en"/>
        </w:rPr>
        <w:t>(Desjardins-David, 2011)</w:t>
      </w:r>
      <w:r w:rsidR="00634014" w:rsidRPr="00634014">
        <w:rPr>
          <w:lang w:val="en"/>
        </w:rPr>
        <w:fldChar w:fldCharType="end"/>
      </w:r>
      <w:r w:rsidR="00634014" w:rsidRPr="00634014">
        <w:rPr>
          <w:lang w:val="en"/>
        </w:rPr>
        <w:t>,</w:t>
      </w:r>
      <w:r w:rsidR="00634014" w:rsidRPr="00634014">
        <w:rPr>
          <w:shd w:val="clear" w:color="auto" w:fill="FFFFFF"/>
        </w:rPr>
        <w:t xml:space="preserve"> </w:t>
      </w:r>
      <w:r w:rsidR="00634014" w:rsidRPr="00634014">
        <w:t>Effective communication and collaboration among stakeholders are also vital in productive construction sites. All parties involved in the project, including the owner, designers, contractors, and subcontractors, must communicate effectively to ensure the project progresses as planned. Collaboration is especially crucial when changes or unforeseen circumstances arise on the site, requiring quick and decisive actions to avoid delays.</w:t>
      </w:r>
    </w:p>
    <w:p w14:paraId="34309F9D" w14:textId="6D74BF3A" w:rsidR="00634014" w:rsidRPr="00634014" w:rsidRDefault="00634014" w:rsidP="00851BBC">
      <w:r w:rsidRPr="00634014">
        <w:t xml:space="preserve">The availability of skilled labor is another crucial factor in productive construction sites. Skilled </w:t>
      </w:r>
      <w:r w:rsidRPr="00634014">
        <w:rPr>
          <w:lang w:val="en"/>
        </w:rPr>
        <w:t>laborers</w:t>
      </w:r>
      <w:r w:rsidRPr="00634014">
        <w:t xml:space="preserve"> bring a level of expertise and experience to the site, resulting in high-quality workmanship and faster project delivery </w:t>
      </w:r>
      <w:r w:rsidRPr="00634014">
        <w:fldChar w:fldCharType="begin"/>
      </w:r>
      <w:r w:rsidRPr="00634014">
        <w:instrText xml:space="preserve"> ADDIN EN.CITE &lt;EndNote&gt;&lt;Cite&gt;&lt;Author&gt;Kazaz&lt;/Author&gt;&lt;Year&gt;2008&lt;/Year&gt;&lt;RecNum&gt;32&lt;/RecNum&gt;&lt;DisplayText&gt;(Kazaz, 2008)&lt;/DisplayText&gt;&lt;record&gt;&lt;rec-number&gt;32&lt;/rec-number&gt;&lt;foreign-keys&gt;&lt;key app="EN" db-id="00d5arp0eefsfne5v5fxxpflf0e5292swaes" timestamp="1679128808"&gt;32&lt;/key&gt;&lt;/foreign-keys&gt;&lt;ref-type name="Journal Article"&gt;17&lt;/ref-type&gt;&lt;contributors&gt;&lt;authors&gt;&lt;author&gt;Kazaz, A., Manisali, E., &amp;amp; Ulubeyli, S.&lt;/author&gt;&lt;/authors&gt;&lt;/contributors&gt;&lt;titles&gt;&lt;title&gt;Effect of basic motivational factors on construction workforce productivity in turkey&lt;/title&gt;&lt;secondary-title&gt;Journal of Civil Engineering and Management&lt;/secondary-title&gt;&lt;/titles&gt;&lt;periodical&gt;&lt;full-title&gt;Journal of Civil Engineering and Management&lt;/full-title&gt;&lt;/periodical&gt;&lt;pages&gt;95-106&lt;/pages&gt;&lt;dates&gt;&lt;year&gt;2008&lt;/year&gt;&lt;/dates&gt;&lt;urls&gt;&lt;/urls&gt;&lt;/record&gt;&lt;/Cite&gt;&lt;/EndNote&gt;</w:instrText>
      </w:r>
      <w:r w:rsidRPr="00634014">
        <w:fldChar w:fldCharType="separate"/>
      </w:r>
      <w:r w:rsidRPr="00634014">
        <w:rPr>
          <w:noProof/>
        </w:rPr>
        <w:t>(Kazaz, 2008)</w:t>
      </w:r>
      <w:r w:rsidRPr="00634014">
        <w:fldChar w:fldCharType="end"/>
      </w:r>
      <w:r w:rsidRPr="00634014">
        <w:t xml:space="preserve">. Hiring unskilled or inexperienced workers can lead to errors, rework, and delays, severely impacting productivity. Therefore, ensuring that the project team recruits and trains highly skilled and experienced personnel before beginning work on the construction site is essential. </w:t>
      </w:r>
      <w:r w:rsidRPr="00634014">
        <w:rPr>
          <w:lang w:val="en"/>
        </w:rPr>
        <w:t xml:space="preserve">Therefore, factors from themselves and the family situation of operators also affect their ability to work, which affects productivity and safety when they work. The factors indicated by the authors relate to the factor from the self and the family circumstances of the operator, such as </w:t>
      </w:r>
      <w:r w:rsidR="006F4A78">
        <w:rPr>
          <w:lang w:val="en"/>
        </w:rPr>
        <w:t>o</w:t>
      </w:r>
      <w:r w:rsidRPr="00634014">
        <w:rPr>
          <w:lang w:val="en"/>
        </w:rPr>
        <w:t xml:space="preserve">perator's level of training and expertise </w:t>
      </w:r>
      <w:r w:rsidRPr="00634014">
        <w:rPr>
          <w:lang w:val="en"/>
        </w:rPr>
        <w:fldChar w:fldCharType="begin"/>
      </w:r>
      <w:r w:rsidRPr="00634014">
        <w:rPr>
          <w:lang w:val="en"/>
        </w:rPr>
        <w:instrText xml:space="preserve"> ADDIN EN.CITE &lt;EndNote&gt;&lt;Cite&gt;&lt;Author&gt;Flin&lt;/Author&gt;&lt;Year&gt;2017&lt;/Year&gt;&lt;RecNum&gt;38&lt;/RecNum&gt;&lt;DisplayText&gt;(Flin, 2017)&lt;/DisplayText&gt;&lt;record&gt;&lt;rec-number&gt;38&lt;/rec-number&gt;&lt;foreign-keys&gt;&lt;key app="EN" db-id="00d5arp0eefsfne5v5fxxpflf0e5292swaes" timestamp="1679129738"&gt;38&lt;/key&gt;&lt;/foreign-keys&gt;&lt;ref-type name="Book"&gt;6&lt;/ref-type&gt;&lt;contributors&gt;&lt;authors&gt;&lt;author&gt;Flin, R., &amp;amp; O&amp;apos;Connor, P.&lt;/author&gt;&lt;/authors&gt;&lt;/contributors&gt;&lt;titles&gt;&lt;title&gt;Safety at the sharp end: a guide to non-technical skills&lt;/title&gt;&lt;/titles&gt;&lt;dates&gt;&lt;year&gt;2017&lt;/year&gt;&lt;/dates&gt;&lt;publisher&gt;CRC Press&lt;/publisher&gt;&lt;urls&gt;&lt;/urls&gt;&lt;/record&gt;&lt;/Cite&gt;&lt;/EndNote&gt;</w:instrText>
      </w:r>
      <w:r w:rsidRPr="00634014">
        <w:rPr>
          <w:lang w:val="en"/>
        </w:rPr>
        <w:fldChar w:fldCharType="separate"/>
      </w:r>
      <w:r w:rsidRPr="00634014">
        <w:rPr>
          <w:noProof/>
          <w:lang w:val="en"/>
        </w:rPr>
        <w:t>(Flin, 2017)</w:t>
      </w:r>
      <w:r w:rsidRPr="00634014">
        <w:rPr>
          <w:lang w:val="en"/>
        </w:rPr>
        <w:fldChar w:fldCharType="end"/>
      </w:r>
      <w:r w:rsidRPr="00634014">
        <w:rPr>
          <w:lang w:val="en"/>
        </w:rPr>
        <w:t xml:space="preserve">, receiving specialized training will help them control the </w:t>
      </w:r>
      <w:r w:rsidR="003E1479">
        <w:t>equipment</w:t>
      </w:r>
      <w:r w:rsidRPr="00634014">
        <w:rPr>
          <w:lang w:val="en"/>
        </w:rPr>
        <w:t xml:space="preserve"> better;</w:t>
      </w:r>
      <w:r w:rsidR="00033D2D">
        <w:rPr>
          <w:lang w:val="en"/>
        </w:rPr>
        <w:t xml:space="preserve"> </w:t>
      </w:r>
      <w:r w:rsidRPr="00634014">
        <w:rPr>
          <w:lang w:val="en"/>
        </w:rPr>
        <w:t>attention to work, when that good focus leads to better productivity and safety;</w:t>
      </w:r>
      <w:r w:rsidR="00033D2D">
        <w:rPr>
          <w:lang w:val="en"/>
        </w:rPr>
        <w:t xml:space="preserve"> </w:t>
      </w:r>
      <w:r w:rsidRPr="00634014">
        <w:rPr>
          <w:lang w:val="en"/>
        </w:rPr>
        <w:t xml:space="preserve">The health of them also ensures they work efficiently and does not tire them out leading to unsafety </w:t>
      </w:r>
      <w:r w:rsidRPr="00634014">
        <w:rPr>
          <w:lang w:val="en"/>
        </w:rPr>
        <w:fldChar w:fldCharType="begin"/>
      </w:r>
      <w:r w:rsidRPr="00634014">
        <w:rPr>
          <w:lang w:val="en"/>
        </w:rPr>
        <w:instrText xml:space="preserve"> ADDIN EN.CITE &lt;EndNote&gt;&lt;Cite&gt;&lt;Author&gt;Ma&lt;/Author&gt;&lt;Year&gt;2021&lt;/Year&gt;&lt;RecNum&gt;26&lt;/RecNum&gt;&lt;DisplayText&gt;(Ma et al., 2021)&lt;/DisplayText&gt;&lt;record&gt;&lt;rec-number&gt;26&lt;/rec-number&gt;&lt;foreign-keys&gt;&lt;key app="EN" db-id="00d5arp0eefsfne5v5fxxpflf0e5292swaes" timestamp="1679127536"&gt;26&lt;/key&gt;&lt;/foreign-keys&gt;&lt;ref-type name="Journal Article"&gt;17&lt;/ref-type&gt;&lt;contributors&gt;&lt;authors&gt;&lt;author&gt;Ma, Hui&lt;/author&gt;&lt;author&gt;Wu, Zhiguo&lt;/author&gt;&lt;author&gt;Chang, Peng&lt;/author&gt;&lt;/authors&gt;&lt;/contributors&gt;&lt;titles&gt;&lt;title&gt;Social impacts on hazard perception of construction workers: A system dynamics model analysis&lt;/title&gt;&lt;secondary-title&gt;Safety Science&lt;/secondary-title&gt;&lt;/titles&gt;&lt;periodical&gt;&lt;full-title&gt;Safety Science&lt;/full-title&gt;&lt;/periodical&gt;&lt;volume&gt;138&lt;/volume&gt;&lt;section&gt;105240&lt;/section&gt;&lt;dates&gt;&lt;year&gt;2021&lt;/year&gt;&lt;/dates&gt;&lt;isbn&gt;09257535&lt;/isbn&gt;&lt;urls&gt;&lt;/urls&gt;&lt;electronic-resource-num&gt;10.1016/j.ssci.2021.105240&lt;/electronic-resource-num&gt;&lt;/record&gt;&lt;/Cite&gt;&lt;/EndNote&gt;</w:instrText>
      </w:r>
      <w:r w:rsidRPr="00634014">
        <w:rPr>
          <w:lang w:val="en"/>
        </w:rPr>
        <w:fldChar w:fldCharType="separate"/>
      </w:r>
      <w:r w:rsidRPr="00634014">
        <w:rPr>
          <w:noProof/>
          <w:lang w:val="en"/>
        </w:rPr>
        <w:t xml:space="preserve">(Ma et al., </w:t>
      </w:r>
      <w:r w:rsidRPr="00634014">
        <w:rPr>
          <w:noProof/>
          <w:lang w:val="en"/>
        </w:rPr>
        <w:lastRenderedPageBreak/>
        <w:t>2021)</w:t>
      </w:r>
      <w:r w:rsidRPr="00634014">
        <w:rPr>
          <w:lang w:val="en"/>
        </w:rPr>
        <w:fldChar w:fldCharType="end"/>
      </w:r>
      <w:r w:rsidRPr="00634014">
        <w:rPr>
          <w:lang w:val="en"/>
        </w:rPr>
        <w:t xml:space="preserve">; </w:t>
      </w:r>
      <w:r w:rsidR="006F4A78">
        <w:rPr>
          <w:lang w:val="en"/>
        </w:rPr>
        <w:t>B</w:t>
      </w:r>
      <w:r w:rsidRPr="00634014">
        <w:rPr>
          <w:lang w:val="en"/>
        </w:rPr>
        <w:t xml:space="preserve">enefits, remuneration and the relationship between the operator and colleagues is also an encouragement as well as helping them to work properly and responsibly </w:t>
      </w:r>
      <w:r w:rsidRPr="00634014">
        <w:rPr>
          <w:lang w:val="en"/>
        </w:rPr>
        <w:fldChar w:fldCharType="begin"/>
      </w:r>
      <w:r w:rsidRPr="00634014">
        <w:rPr>
          <w:lang w:val="en"/>
        </w:rPr>
        <w:instrText xml:space="preserve"> ADDIN EN.CITE &lt;EndNote&gt;&lt;Cite&gt;&lt;Author&gt;Zhang&lt;/Author&gt;&lt;Year&gt;2023&lt;/Year&gt;&lt;RecNum&gt;14&lt;/RecNum&gt;&lt;DisplayText&gt;(Zhang et al., 2023)&lt;/DisplayText&gt;&lt;record&gt;&lt;rec-number&gt;14&lt;/rec-number&gt;&lt;foreign-keys&gt;&lt;key app="EN" db-id="00d5arp0eefsfne5v5fxxpflf0e5292swaes" timestamp="1679125469"&gt;14&lt;/key&gt;&lt;/foreign-keys&gt;&lt;ref-type name="Journal Article"&gt;17&lt;/ref-type&gt;&lt;contributors&gt;&lt;authors&gt;&lt;author&gt;Zhang, Zhitian&lt;/author&gt;&lt;author&gt;Guo, Hongling&lt;/author&gt;&lt;author&gt;Gao, Puzhe&lt;/author&gt;&lt;author&gt;Wang, Yao&lt;/author&gt;&lt;author&gt;Fang, Yihai&lt;/author&gt;&lt;/authors&gt;&lt;/contributors&gt;&lt;titles&gt;&lt;title&gt;Impact of owners’ safety management behavior on construction workers’ unsafe behavior&lt;/title&gt;&lt;secondary-title&gt;Safety Science&lt;/secondary-title&gt;&lt;/titles&gt;&lt;periodical&gt;&lt;full-title&gt;Safety Science&lt;/full-title&gt;&lt;/periodical&gt;&lt;volume&gt;158&lt;/volume&gt;&lt;section&gt;105944&lt;/section&gt;&lt;dates&gt;&lt;year&gt;2023&lt;/year&gt;&lt;/dates&gt;&lt;isbn&gt;09257535&lt;/isbn&gt;&lt;urls&gt;&lt;/urls&gt;&lt;electronic-resource-num&gt;10.1016/j.ssci.2022.105944&lt;/electronic-resource-num&gt;&lt;/record&gt;&lt;/Cite&gt;&lt;/EndNote&gt;</w:instrText>
      </w:r>
      <w:r w:rsidRPr="00634014">
        <w:rPr>
          <w:lang w:val="en"/>
        </w:rPr>
        <w:fldChar w:fldCharType="separate"/>
      </w:r>
      <w:r w:rsidRPr="00634014">
        <w:rPr>
          <w:noProof/>
          <w:lang w:val="en"/>
        </w:rPr>
        <w:t>(Zhang et al., 2023)</w:t>
      </w:r>
      <w:r w:rsidRPr="00634014">
        <w:rPr>
          <w:lang w:val="en"/>
        </w:rPr>
        <w:fldChar w:fldCharType="end"/>
      </w:r>
      <w:r w:rsidRPr="00634014">
        <w:rPr>
          <w:lang w:val="en"/>
        </w:rPr>
        <w:t xml:space="preserve">; </w:t>
      </w:r>
      <w:r w:rsidR="006F4A78">
        <w:rPr>
          <w:lang w:val="en"/>
        </w:rPr>
        <w:t>A</w:t>
      </w:r>
      <w:r w:rsidRPr="00634014">
        <w:rPr>
          <w:lang w:val="en"/>
        </w:rPr>
        <w:t xml:space="preserve">lso to mention the circumstances of their family life, when they are not under pressure from that factor, they will be in a comfortable mood at work </w:t>
      </w:r>
      <w:r w:rsidRPr="00634014">
        <w:rPr>
          <w:lang w:val="en"/>
        </w:rPr>
        <w:fldChar w:fldCharType="begin"/>
      </w:r>
      <w:r w:rsidRPr="00634014">
        <w:rPr>
          <w:lang w:val="en"/>
        </w:rPr>
        <w:instrText xml:space="preserve"> ADDIN EN.CITE &lt;EndNote&gt;&lt;Cite&gt;&lt;Author&gt;Holland&lt;/Author&gt;&lt;Year&gt;2006&lt;/Year&gt;&lt;RecNum&gt;34&lt;/RecNum&gt;&lt;DisplayText&gt;(Holland, 2006)&lt;/DisplayText&gt;&lt;record&gt;&lt;rec-number&gt;34&lt;/rec-number&gt;&lt;foreign-keys&gt;&lt;key app="EN" db-id="00d5arp0eefsfne5v5fxxpflf0e5292swaes" timestamp="1679129054"&gt;34&lt;/key&gt;&lt;/foreign-keys&gt;&lt;ref-type name="Journal Article"&gt;17&lt;/ref-type&gt;&lt;contributors&gt;&lt;authors&gt;&lt;author&gt;Holland, Dennis W.&lt;/author&gt;&lt;/authors&gt;&lt;/contributors&gt;&lt;auth-address&gt;Occupational Health Psychology, Union Pacific Railroad Company, 1400 Douglas Street, STOP 1040, Omaha, NE 68179, USA.&lt;/auth-address&gt;&lt;titles&gt;&lt;title&gt;The effect of shiftwork related fatigue on the family life of train operators: Implications for safety and health professionals&lt;/title&gt;&lt;secondary-title&gt;Work&lt;/secondary-title&gt;&lt;/titles&gt;&lt;periodical&gt;&lt;full-title&gt;Work&lt;/full-title&gt;&lt;/periodical&gt;&lt;pages&gt;115-121&lt;/pages&gt;&lt;volume&gt;26&lt;/volume&gt;&lt;dates&gt;&lt;year&gt;2006&lt;/year&gt;&lt;/dates&gt;&lt;work-type&gt;Research Article&lt;/work-type&gt;&lt;urls&gt;&lt;/urls&gt;&lt;/record&gt;&lt;/Cite&gt;&lt;/EndNote&gt;</w:instrText>
      </w:r>
      <w:r w:rsidRPr="00634014">
        <w:rPr>
          <w:lang w:val="en"/>
        </w:rPr>
        <w:fldChar w:fldCharType="separate"/>
      </w:r>
      <w:r w:rsidRPr="00634014">
        <w:rPr>
          <w:noProof/>
          <w:lang w:val="en"/>
        </w:rPr>
        <w:t>(Holland, 2006)</w:t>
      </w:r>
      <w:r w:rsidRPr="00634014">
        <w:rPr>
          <w:lang w:val="en"/>
        </w:rPr>
        <w:fldChar w:fldCharType="end"/>
      </w:r>
      <w:r w:rsidRPr="00634014">
        <w:rPr>
          <w:lang w:val="en"/>
        </w:rPr>
        <w:t xml:space="preserve">; </w:t>
      </w:r>
      <w:r w:rsidR="00D74844">
        <w:rPr>
          <w:lang w:val="en"/>
        </w:rPr>
        <w:t>T</w:t>
      </w:r>
      <w:r w:rsidRPr="00634014">
        <w:rPr>
          <w:lang w:val="en"/>
        </w:rPr>
        <w:t xml:space="preserve">heir personal personality, temper, impulsivity, or conversely compliance with safety or cooperation duties and regulations as well as a dynamic personality also affects the ability to complete the assigned work </w:t>
      </w:r>
      <w:r w:rsidRPr="00634014">
        <w:rPr>
          <w:lang w:val="en"/>
        </w:rPr>
        <w:fldChar w:fldCharType="begin"/>
      </w:r>
      <w:r w:rsidRPr="00634014">
        <w:rPr>
          <w:lang w:val="en"/>
        </w:rPr>
        <w:instrText xml:space="preserve"> ADDIN EN.CITE &lt;EndNote&gt;&lt;Cite&gt;&lt;Author&gt;Brandhorst&lt;/Author&gt;&lt;Year&gt;2021&lt;/Year&gt;&lt;RecNum&gt;7&lt;/RecNum&gt;&lt;DisplayText&gt;(Brandhorst &amp;amp; Kluge, 2021)&lt;/DisplayText&gt;&lt;record&gt;&lt;rec-number&gt;7&lt;/rec-number&gt;&lt;foreign-keys&gt;&lt;key app="EN" db-id="00d5arp0eefsfne5v5fxxpflf0e5292swaes" timestamp="1679121950"&gt;7&lt;/key&gt;&lt;/foreign-keys&gt;&lt;ref-type name="Journal Article"&gt;17&lt;/ref-type&gt;&lt;contributors&gt;&lt;authors&gt;&lt;author&gt;Brandhorst, Sebastian&lt;/author&gt;&lt;author&gt;Kluge, Annette&lt;/author&gt;&lt;/authors&gt;&lt;/contributors&gt;&lt;titles&gt;&lt;title&gt;When the Tension Is Rising: A Simulation-Based Study on the Effects of Safety Incentive Programs and Behavior-Based Safety Management&lt;/title&gt;&lt;secondary-title&gt;Safety&lt;/secondary-title&gt;&lt;/titles&gt;&lt;periodical&gt;&lt;full-title&gt;Safety&lt;/full-title&gt;&lt;/periodical&gt;&lt;volume&gt;7&lt;/volume&gt;&lt;number&gt;1&lt;/number&gt;&lt;section&gt;9&lt;/section&gt;&lt;dates&gt;&lt;year&gt;2021&lt;/year&gt;&lt;/dates&gt;&lt;isbn&gt;2313-576X&lt;/isbn&gt;&lt;urls&gt;&lt;/urls&gt;&lt;electronic-resource-num&gt;10.3390/safety7010009&lt;/electronic-resource-num&gt;&lt;/record&gt;&lt;/Cite&gt;&lt;/EndNote&gt;</w:instrText>
      </w:r>
      <w:r w:rsidRPr="00634014">
        <w:rPr>
          <w:lang w:val="en"/>
        </w:rPr>
        <w:fldChar w:fldCharType="separate"/>
      </w:r>
      <w:r w:rsidRPr="00634014">
        <w:rPr>
          <w:noProof/>
          <w:lang w:val="en"/>
        </w:rPr>
        <w:t>(Brandhorst &amp; Kluge, 2021)</w:t>
      </w:r>
      <w:r w:rsidRPr="00634014">
        <w:rPr>
          <w:lang w:val="en"/>
        </w:rPr>
        <w:fldChar w:fldCharType="end"/>
      </w:r>
      <w:r w:rsidRPr="00634014">
        <w:rPr>
          <w:lang w:val="en"/>
        </w:rPr>
        <w:t>.</w:t>
      </w:r>
    </w:p>
    <w:p w14:paraId="4868120B" w14:textId="77777777" w:rsidR="00634014" w:rsidRPr="00634014" w:rsidRDefault="00634014" w:rsidP="00851BBC">
      <w:pPr>
        <w:rPr>
          <w:lang w:val="en"/>
        </w:rPr>
      </w:pPr>
      <w:r w:rsidRPr="00634014">
        <w:rPr>
          <w:lang w:val="en"/>
        </w:rPr>
        <w:t>To assess the factors and correlations between the groups of factors, the study surveyed the opinions of 172 participants (ensuring the requirement for a sample number greater than 5 times the number of variables surveyed) according to the sample survey (</w:t>
      </w:r>
      <w:r w:rsidRPr="00634014">
        <w:rPr>
          <w:lang w:val="en"/>
        </w:rPr>
        <w:fldChar w:fldCharType="begin"/>
      </w:r>
      <w:r w:rsidRPr="00634014">
        <w:rPr>
          <w:lang w:val="en"/>
        </w:rPr>
        <w:instrText xml:space="preserve"> ADDIN EN.CITE &lt;EndNote&gt;&lt;Cite&gt;&lt;Author&gt;Hair Jr.&lt;/Author&gt;&lt;Year&gt;1998&lt;/Year&gt;&lt;RecNum&gt;37&lt;/RecNum&gt;&lt;DisplayText&gt;(Hair Jr., 1998)&lt;/DisplayText&gt;&lt;record&gt;&lt;rec-number&gt;37&lt;/rec-number&gt;&lt;foreign-keys&gt;&lt;key app="EN" db-id="00d5arp0eefsfne5v5fxxpflf0e5292swaes" timestamp="1679129630"&gt;37&lt;/key&gt;&lt;/foreign-keys&gt;&lt;ref-type name="Book"&gt;6&lt;/ref-type&gt;&lt;contributors&gt;&lt;authors&gt;&lt;author&gt;Hair Jr., J. F., Anderson, R. E., Tatham, R. L., &amp;amp; Black, W. C.&lt;/author&gt;&lt;/authors&gt;&lt;secondary-authors&gt;&lt;author&gt;5th&lt;/author&gt;&lt;/secondary-authors&gt;&lt;/contributors&gt;&lt;titles&gt;&lt;title&gt;Multivariate Data Analysis&lt;/title&gt;&lt;/titles&gt;&lt;dates&gt;&lt;year&gt;1998&lt;/year&gt;&lt;/dates&gt;&lt;publisher&gt;Prentice Hall&lt;/publisher&gt;&lt;urls&gt;&lt;/urls&gt;&lt;/record&gt;&lt;/Cite&gt;&lt;/EndNote&gt;</w:instrText>
      </w:r>
      <w:r w:rsidRPr="00634014">
        <w:rPr>
          <w:lang w:val="en"/>
        </w:rPr>
        <w:fldChar w:fldCharType="separate"/>
      </w:r>
      <w:r w:rsidRPr="00634014">
        <w:rPr>
          <w:lang w:val="en"/>
        </w:rPr>
        <w:t>(Hair Jr., 1998)</w:t>
      </w:r>
      <w:r w:rsidRPr="00634014">
        <w:rPr>
          <w:lang w:val="en"/>
        </w:rPr>
        <w:fldChar w:fldCharType="end"/>
      </w:r>
      <w:r w:rsidRPr="00634014">
        <w:rPr>
          <w:lang w:val="en"/>
        </w:rPr>
        <w:t xml:space="preserve"> </w:t>
      </w:r>
      <w:r w:rsidRPr="00634014">
        <w:t>as</w:t>
      </w:r>
      <w:r w:rsidRPr="00634014">
        <w:rPr>
          <w:lang w:val="en"/>
        </w:rPr>
        <w:t xml:space="preserve"> </w:t>
      </w:r>
      <w:r w:rsidRPr="00634014">
        <w:t>cited</w:t>
      </w:r>
      <w:r w:rsidRPr="00634014">
        <w:rPr>
          <w:lang w:val="en"/>
        </w:rPr>
        <w:t xml:space="preserve"> </w:t>
      </w:r>
      <w:r w:rsidRPr="00634014">
        <w:t xml:space="preserve">in </w:t>
      </w:r>
      <w:r w:rsidRPr="00634014">
        <w:rPr>
          <w:lang w:val="en"/>
        </w:rPr>
        <w:fldChar w:fldCharType="begin"/>
      </w:r>
      <w:r w:rsidRPr="00634014">
        <w:rPr>
          <w:lang w:val="en"/>
        </w:rPr>
        <w:instrText xml:space="preserve"> ADDIN EN.CITE &lt;EndNote&gt;&lt;Cite&gt;&lt;Author&gt;Yeh&lt;/Author&gt;&lt;Year&gt;2009&lt;/Year&gt;&lt;RecNum&gt;10&lt;/RecNum&gt;&lt;DisplayText&gt;(Yeh &amp;amp; Huang, 2009)&lt;/DisplayText&gt;&lt;record&gt;&lt;rec-number&gt;10&lt;/rec-number&gt;&lt;foreign-keys&gt;&lt;key app="EN" db-id="00d5arp0eefsfne5v5fxxpflf0e5292swaes" timestamp="1679122550"&gt;10&lt;/key&gt;&lt;/foreign-keys&gt;&lt;ref-type name="Journal Article"&gt;17&lt;/ref-type&gt;&lt;contributors&gt;&lt;authors&gt;&lt;author&gt;Yeh, Tzu-Fang&lt;/author&gt;&lt;author&gt;Huang, Li-Chun&lt;/author&gt;&lt;/authors&gt;&lt;/contributors&gt;&lt;titles&gt;&lt;title&gt;An Analysis of Floral Consumption Values and Their Difference for Genders and Geographic Regions&lt;/title&gt;&lt;secondary-title&gt;HortTechnology&lt;/secondary-title&gt;&lt;/titles&gt;&lt;periodical&gt;&lt;full-title&gt;HortTechnology&lt;/full-title&gt;&lt;/periodical&gt;&lt;pages&gt;101-107&lt;/pages&gt;&lt;volume&gt;19&lt;/volume&gt;&lt;number&gt;1&lt;/number&gt;&lt;section&gt;101&lt;/section&gt;&lt;dates&gt;&lt;year&gt;2009&lt;/year&gt;&lt;/dates&gt;&lt;isbn&gt;1063-0198&amp;#xD;1943-7714&lt;/isbn&gt;&lt;urls&gt;&lt;/urls&gt;&lt;electronic-resource-num&gt;10.21273/hortsci.19.1.101&lt;/electronic-resource-num&gt;&lt;/record&gt;&lt;/Cite&gt;&lt;/EndNote&gt;</w:instrText>
      </w:r>
      <w:r w:rsidRPr="00634014">
        <w:rPr>
          <w:lang w:val="en"/>
        </w:rPr>
        <w:fldChar w:fldCharType="separate"/>
      </w:r>
      <w:r w:rsidRPr="00634014">
        <w:rPr>
          <w:lang w:val="en"/>
        </w:rPr>
        <w:t>(Yeh &amp; Huang, 2009)</w:t>
      </w:r>
      <w:r w:rsidRPr="00634014">
        <w:rPr>
          <w:lang w:val="en"/>
        </w:rPr>
        <w:fldChar w:fldCharType="end"/>
      </w:r>
      <w:r w:rsidRPr="00634014">
        <w:rPr>
          <w:lang w:val="en"/>
        </w:rPr>
        <w:t xml:space="preserve">. Based on previous studies and practical factors, the authors proposed 24 independent variables listed in </w:t>
      </w:r>
      <w:r w:rsidRPr="003960EF">
        <w:rPr>
          <w:sz w:val="18"/>
        </w:rPr>
        <w:t>Table 1</w:t>
      </w:r>
      <w:r w:rsidRPr="00634014">
        <w:rPr>
          <w:lang w:val="en"/>
        </w:rPr>
        <w:t>.</w:t>
      </w:r>
    </w:p>
    <w:p w14:paraId="5B88F8D3" w14:textId="6E2C7C03" w:rsidR="00634014" w:rsidRDefault="006405F9" w:rsidP="006405F9">
      <w:pPr>
        <w:pStyle w:val="tablecaption"/>
        <w:jc w:val="both"/>
      </w:pPr>
      <w:r>
        <w:rPr>
          <w:b/>
        </w:rPr>
        <w:t xml:space="preserve">Table </w:t>
      </w:r>
      <w:r>
        <w:rPr>
          <w:b/>
        </w:rPr>
        <w:fldChar w:fldCharType="begin"/>
      </w:r>
      <w:r>
        <w:rPr>
          <w:b/>
        </w:rPr>
        <w:instrText xml:space="preserve"> SEQ "Table" \* MERGEFORMAT </w:instrText>
      </w:r>
      <w:r>
        <w:rPr>
          <w:b/>
        </w:rPr>
        <w:fldChar w:fldCharType="separate"/>
      </w:r>
      <w:r w:rsidR="004255A6">
        <w:rPr>
          <w:b/>
          <w:noProof/>
        </w:rPr>
        <w:t>1</w:t>
      </w:r>
      <w:r>
        <w:rPr>
          <w:b/>
        </w:rPr>
        <w:fldChar w:fldCharType="end"/>
      </w:r>
      <w:r>
        <w:rPr>
          <w:b/>
        </w:rPr>
        <w:t>.</w:t>
      </w:r>
      <w:r>
        <w:t xml:space="preserve"> </w:t>
      </w:r>
      <w:r w:rsidR="00634014" w:rsidRPr="006405F9">
        <w:t>The</w:t>
      </w:r>
      <w:r w:rsidR="00634014" w:rsidRPr="00634014">
        <w:t xml:space="preserve"> 5 key Effects of working conditions on productivity and safety of equipment operators and their 24 associated items (Nguyen and Luu,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693"/>
        <w:gridCol w:w="1276"/>
        <w:gridCol w:w="1946"/>
      </w:tblGrid>
      <w:tr w:rsidR="006405F9" w:rsidRPr="00893A0A" w14:paraId="3D42C7E7" w14:textId="77777777" w:rsidTr="00B26CB7">
        <w:trPr>
          <w:tblHeader/>
        </w:trPr>
        <w:tc>
          <w:tcPr>
            <w:tcW w:w="993" w:type="dxa"/>
            <w:tcBorders>
              <w:top w:val="single" w:sz="4" w:space="0" w:color="auto"/>
              <w:bottom w:val="single" w:sz="4" w:space="0" w:color="auto"/>
            </w:tcBorders>
            <w:vAlign w:val="center"/>
          </w:tcPr>
          <w:p w14:paraId="0F84F54B" w14:textId="5C44A592" w:rsidR="006405F9" w:rsidRPr="00893A0A" w:rsidRDefault="006405F9" w:rsidP="00BD791A">
            <w:pPr>
              <w:pStyle w:val="p1a"/>
              <w:jc w:val="center"/>
              <w:rPr>
                <w:b/>
                <w:bCs/>
                <w:sz w:val="18"/>
                <w:szCs w:val="18"/>
              </w:rPr>
            </w:pPr>
            <w:r w:rsidRPr="00893A0A">
              <w:rPr>
                <w:b/>
                <w:bCs/>
                <w:sz w:val="18"/>
                <w:szCs w:val="18"/>
              </w:rPr>
              <w:t>Factor</w:t>
            </w:r>
          </w:p>
        </w:tc>
        <w:tc>
          <w:tcPr>
            <w:tcW w:w="2693" w:type="dxa"/>
            <w:tcBorders>
              <w:top w:val="single" w:sz="4" w:space="0" w:color="auto"/>
              <w:bottom w:val="single" w:sz="4" w:space="0" w:color="auto"/>
            </w:tcBorders>
            <w:vAlign w:val="center"/>
          </w:tcPr>
          <w:p w14:paraId="7AC307D3" w14:textId="187C900F" w:rsidR="006405F9" w:rsidRPr="00893A0A" w:rsidRDefault="006405F9" w:rsidP="00BD791A">
            <w:pPr>
              <w:ind w:firstLine="0"/>
              <w:jc w:val="center"/>
              <w:rPr>
                <w:b/>
                <w:bCs/>
                <w:sz w:val="18"/>
                <w:szCs w:val="18"/>
              </w:rPr>
            </w:pPr>
            <w:r w:rsidRPr="00893A0A">
              <w:rPr>
                <w:b/>
                <w:bCs/>
                <w:sz w:val="18"/>
                <w:szCs w:val="18"/>
              </w:rPr>
              <w:t>Associated item</w:t>
            </w:r>
          </w:p>
        </w:tc>
        <w:tc>
          <w:tcPr>
            <w:tcW w:w="1276" w:type="dxa"/>
            <w:tcBorders>
              <w:top w:val="single" w:sz="4" w:space="0" w:color="auto"/>
              <w:bottom w:val="single" w:sz="4" w:space="0" w:color="auto"/>
            </w:tcBorders>
            <w:vAlign w:val="center"/>
          </w:tcPr>
          <w:p w14:paraId="271011BB" w14:textId="1DA77AC6" w:rsidR="006405F9" w:rsidRPr="00893A0A" w:rsidRDefault="006405F9" w:rsidP="00BD791A">
            <w:pPr>
              <w:ind w:firstLine="0"/>
              <w:jc w:val="center"/>
              <w:rPr>
                <w:b/>
                <w:bCs/>
                <w:sz w:val="18"/>
                <w:szCs w:val="18"/>
              </w:rPr>
            </w:pPr>
            <w:r w:rsidRPr="00893A0A">
              <w:rPr>
                <w:b/>
                <w:bCs/>
                <w:sz w:val="18"/>
                <w:szCs w:val="18"/>
              </w:rPr>
              <w:t>Abbreviation</w:t>
            </w:r>
          </w:p>
        </w:tc>
        <w:tc>
          <w:tcPr>
            <w:tcW w:w="1946" w:type="dxa"/>
            <w:tcBorders>
              <w:top w:val="single" w:sz="4" w:space="0" w:color="auto"/>
              <w:bottom w:val="single" w:sz="4" w:space="0" w:color="auto"/>
            </w:tcBorders>
            <w:vAlign w:val="center"/>
          </w:tcPr>
          <w:p w14:paraId="2E84F1F3" w14:textId="65F65BEB" w:rsidR="006405F9" w:rsidRPr="00893A0A" w:rsidRDefault="006405F9" w:rsidP="00BD791A">
            <w:pPr>
              <w:ind w:firstLine="0"/>
              <w:jc w:val="center"/>
              <w:rPr>
                <w:b/>
                <w:bCs/>
                <w:sz w:val="18"/>
                <w:szCs w:val="18"/>
              </w:rPr>
            </w:pPr>
            <w:r w:rsidRPr="00893A0A">
              <w:rPr>
                <w:b/>
                <w:bCs/>
                <w:sz w:val="18"/>
                <w:szCs w:val="18"/>
              </w:rPr>
              <w:t>Reference</w:t>
            </w:r>
          </w:p>
        </w:tc>
      </w:tr>
      <w:tr w:rsidR="006405F9" w:rsidRPr="00893A0A" w14:paraId="1D0B704A" w14:textId="77777777" w:rsidTr="00B26CB7">
        <w:tc>
          <w:tcPr>
            <w:tcW w:w="993" w:type="dxa"/>
            <w:vMerge w:val="restart"/>
            <w:tcBorders>
              <w:top w:val="single" w:sz="4" w:space="0" w:color="auto"/>
            </w:tcBorders>
          </w:tcPr>
          <w:p w14:paraId="4C53A8F6" w14:textId="77777777" w:rsidR="006405F9" w:rsidRPr="00893A0A" w:rsidRDefault="006405F9" w:rsidP="00BD791A">
            <w:pPr>
              <w:overflowPunct/>
              <w:autoSpaceDE/>
              <w:autoSpaceDN/>
              <w:adjustRightInd/>
              <w:ind w:firstLine="0"/>
              <w:textAlignment w:val="auto"/>
              <w:rPr>
                <w:color w:val="000000"/>
                <w:sz w:val="18"/>
                <w:szCs w:val="18"/>
              </w:rPr>
            </w:pPr>
            <w:r w:rsidRPr="00893A0A">
              <w:rPr>
                <w:color w:val="000000"/>
                <w:sz w:val="18"/>
                <w:szCs w:val="18"/>
              </w:rPr>
              <w:t>The quality of machines and equipment</w:t>
            </w:r>
          </w:p>
          <w:p w14:paraId="45FBAD7A" w14:textId="4085CA98" w:rsidR="006405F9" w:rsidRPr="00893A0A" w:rsidRDefault="006405F9" w:rsidP="00BD791A">
            <w:pPr>
              <w:ind w:firstLine="0"/>
              <w:rPr>
                <w:sz w:val="18"/>
                <w:szCs w:val="18"/>
              </w:rPr>
            </w:pPr>
            <w:r w:rsidRPr="00893A0A">
              <w:rPr>
                <w:color w:val="000000"/>
                <w:sz w:val="18"/>
                <w:szCs w:val="18"/>
              </w:rPr>
              <w:t>(FACT_1)</w:t>
            </w:r>
          </w:p>
        </w:tc>
        <w:tc>
          <w:tcPr>
            <w:tcW w:w="2693" w:type="dxa"/>
            <w:tcBorders>
              <w:top w:val="single" w:sz="4" w:space="0" w:color="auto"/>
            </w:tcBorders>
          </w:tcPr>
          <w:p w14:paraId="633B02E0" w14:textId="79F6A078" w:rsidR="006405F9" w:rsidRPr="00893A0A" w:rsidRDefault="006405F9" w:rsidP="00BD791A">
            <w:pPr>
              <w:ind w:firstLine="0"/>
              <w:rPr>
                <w:sz w:val="18"/>
                <w:szCs w:val="18"/>
                <w:lang w:val="en"/>
              </w:rPr>
            </w:pPr>
            <w:r w:rsidRPr="00893A0A">
              <w:rPr>
                <w:sz w:val="18"/>
                <w:szCs w:val="18"/>
                <w:lang w:val="en"/>
              </w:rPr>
              <w:t>Completeness and efficiency of use</w:t>
            </w:r>
          </w:p>
        </w:tc>
        <w:tc>
          <w:tcPr>
            <w:tcW w:w="1276" w:type="dxa"/>
            <w:tcBorders>
              <w:top w:val="single" w:sz="4" w:space="0" w:color="auto"/>
            </w:tcBorders>
          </w:tcPr>
          <w:p w14:paraId="69EA383E" w14:textId="0577094B" w:rsidR="006405F9" w:rsidRPr="00893A0A" w:rsidRDefault="006405F9" w:rsidP="00BD791A">
            <w:pPr>
              <w:ind w:firstLine="0"/>
              <w:jc w:val="center"/>
              <w:rPr>
                <w:sz w:val="18"/>
                <w:szCs w:val="18"/>
                <w:lang w:val="en"/>
              </w:rPr>
            </w:pPr>
            <w:r w:rsidRPr="00893A0A">
              <w:rPr>
                <w:sz w:val="18"/>
                <w:szCs w:val="18"/>
                <w:lang w:val="en"/>
              </w:rPr>
              <w:t>MACHIN1</w:t>
            </w:r>
          </w:p>
        </w:tc>
        <w:tc>
          <w:tcPr>
            <w:tcW w:w="1946" w:type="dxa"/>
            <w:tcBorders>
              <w:top w:val="single" w:sz="4" w:space="0" w:color="auto"/>
            </w:tcBorders>
          </w:tcPr>
          <w:p w14:paraId="597C9FCD" w14:textId="42AC32BA" w:rsidR="006405F9" w:rsidRPr="00893A0A" w:rsidRDefault="006405F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&lt;EndNote&gt;&lt;Cite&gt;&lt;Author&gt;Kuykendall&lt;/Author&gt;&lt;Year&gt;2007&lt;/Year&gt;&lt;RecNum&gt;30&lt;/RecNum&gt;&lt;DisplayText&gt;(Kuykendall, 2007)&lt;/DisplayText&gt;&lt;record&gt;&lt;rec-number&gt;30&lt;/rec-number&gt;&lt;foreign-keys&gt;&lt;key app="EN" db-id="00d5arp0eefsfne5v5fxxpflf0e5292swaes" timestamp="1679128513"&gt;30&lt;/key&gt;&lt;/foreign-keys&gt;&lt;ref-type name="Book"&gt;6&lt;/ref-type&gt;&lt;contributors&gt;&lt;authors&gt;&lt;author&gt;Kuykendall, C. J.&lt;/author&gt;&lt;/authors&gt;&lt;/contributors&gt;&lt;titles&gt;&lt;title&gt;Key factors affecting labor productivity in the construction industry &lt;/title&gt;&lt;/titles&gt;&lt;dates&gt;&lt;year&gt;2007&lt;/year&gt;&lt;/dates&gt;&lt;pub-location&gt;University of Florida&lt;/pub-location&gt;&lt;publisher&gt;University of Florida&lt;/publisher&gt;&lt;urls&gt;&lt;/urls&gt;&lt;/record&gt;&lt;/Cite&gt;&lt;/EndNote&gt;</w:instrText>
            </w:r>
            <w:r w:rsidRPr="00893A0A">
              <w:rPr>
                <w:sz w:val="18"/>
                <w:szCs w:val="18"/>
                <w:shd w:val="clear" w:color="auto" w:fill="FFFFFF"/>
              </w:rPr>
              <w:fldChar w:fldCharType="separate"/>
            </w:r>
            <w:r w:rsidRPr="00893A0A">
              <w:rPr>
                <w:noProof/>
                <w:sz w:val="18"/>
                <w:szCs w:val="18"/>
                <w:shd w:val="clear" w:color="auto" w:fill="FFFFFF"/>
              </w:rPr>
              <w:t>(Kuykendall, 2007)</w:t>
            </w:r>
            <w:r w:rsidRPr="00893A0A">
              <w:rPr>
                <w:sz w:val="18"/>
                <w:szCs w:val="18"/>
                <w:shd w:val="clear" w:color="auto" w:fill="FFFFFF"/>
              </w:rPr>
              <w:fldChar w:fldCharType="end"/>
            </w:r>
          </w:p>
        </w:tc>
      </w:tr>
      <w:tr w:rsidR="006405F9" w:rsidRPr="00893A0A" w14:paraId="2FAEC676" w14:textId="77777777" w:rsidTr="00B26CB7">
        <w:tc>
          <w:tcPr>
            <w:tcW w:w="993" w:type="dxa"/>
            <w:vMerge/>
          </w:tcPr>
          <w:p w14:paraId="5ADF812D" w14:textId="77777777" w:rsidR="006405F9" w:rsidRPr="00893A0A" w:rsidRDefault="006405F9" w:rsidP="00BD791A">
            <w:pPr>
              <w:ind w:firstLine="0"/>
              <w:rPr>
                <w:sz w:val="18"/>
                <w:szCs w:val="18"/>
              </w:rPr>
            </w:pPr>
          </w:p>
        </w:tc>
        <w:tc>
          <w:tcPr>
            <w:tcW w:w="2693" w:type="dxa"/>
          </w:tcPr>
          <w:p w14:paraId="4B6B8153" w14:textId="6322D10D" w:rsidR="006405F9" w:rsidRPr="00893A0A" w:rsidRDefault="006405F9" w:rsidP="00BD791A">
            <w:pPr>
              <w:ind w:firstLine="0"/>
              <w:rPr>
                <w:sz w:val="18"/>
                <w:szCs w:val="18"/>
                <w:lang w:val="en"/>
              </w:rPr>
            </w:pPr>
            <w:r w:rsidRPr="00893A0A">
              <w:rPr>
                <w:sz w:val="18"/>
                <w:szCs w:val="18"/>
                <w:lang w:val="en"/>
              </w:rPr>
              <w:t>The stable balance of the machine</w:t>
            </w:r>
          </w:p>
        </w:tc>
        <w:tc>
          <w:tcPr>
            <w:tcW w:w="1276" w:type="dxa"/>
          </w:tcPr>
          <w:p w14:paraId="764D2F28" w14:textId="49BAC480" w:rsidR="006405F9" w:rsidRPr="00893A0A" w:rsidRDefault="006405F9" w:rsidP="00BD791A">
            <w:pPr>
              <w:ind w:firstLine="0"/>
              <w:jc w:val="center"/>
              <w:rPr>
                <w:sz w:val="18"/>
                <w:szCs w:val="18"/>
                <w:lang w:val="en"/>
              </w:rPr>
            </w:pPr>
            <w:r w:rsidRPr="00893A0A">
              <w:rPr>
                <w:sz w:val="18"/>
                <w:szCs w:val="18"/>
                <w:lang w:val="en"/>
              </w:rPr>
              <w:t>MACHIN2</w:t>
            </w:r>
          </w:p>
        </w:tc>
        <w:tc>
          <w:tcPr>
            <w:tcW w:w="1946" w:type="dxa"/>
          </w:tcPr>
          <w:p w14:paraId="0A1701DA" w14:textId="49E78D13" w:rsidR="006405F9" w:rsidRPr="00893A0A" w:rsidRDefault="003960EF" w:rsidP="00BD791A">
            <w:pPr>
              <w:ind w:firstLine="0"/>
              <w:jc w:val="center"/>
              <w:rPr>
                <w:sz w:val="18"/>
                <w:szCs w:val="18"/>
              </w:rPr>
            </w:pPr>
            <w:r w:rsidRPr="00893A0A">
              <w:rPr>
                <w:sz w:val="18"/>
                <w:szCs w:val="18"/>
              </w:rPr>
              <w:fldChar w:fldCharType="begin"/>
            </w:r>
            <w:r w:rsidRPr="00893A0A">
              <w:rPr>
                <w:sz w:val="18"/>
                <w:szCs w:val="18"/>
              </w:rPr>
              <w:instrText xml:space="preserve"> ADDIN EN.CITE &lt;EndNote&gt;&lt;Cite&gt;&lt;Author&gt;Kuykendall&lt;/Author&gt;&lt;Year&gt;2007&lt;/Year&gt;&lt;RecNum&gt;30&lt;/RecNum&gt;&lt;DisplayText&gt;(Kuykendall, 2007)&lt;/DisplayText&gt;&lt;record&gt;&lt;rec-number&gt;30&lt;/rec-number&gt;&lt;foreign-keys&gt;&lt;key app="EN" db-id="00d5arp0eefsfne5v5fxxpflf0e5292swaes" timestamp="1679128513"&gt;30&lt;/key&gt;&lt;/foreign-keys&gt;&lt;ref-type name="Book"&gt;6&lt;/ref-type&gt;&lt;contributors&gt;&lt;authors&gt;&lt;author&gt;Kuykendall, C. J.&lt;/author&gt;&lt;/authors&gt;&lt;/contributors&gt;&lt;titles&gt;&lt;title&gt;Key factors affecting labor productivity in the construction industry &lt;/title&gt;&lt;/titles&gt;&lt;dates&gt;&lt;year&gt;2007&lt;/year&gt;&lt;/dates&gt;&lt;pub-location&gt;University of Florida&lt;/pub-location&gt;&lt;publisher&gt;University of Florida&lt;/publisher&gt;&lt;urls&gt;&lt;/urls&gt;&lt;/record&gt;&lt;/Cite&gt;&lt;/EndNote&gt;</w:instrText>
            </w:r>
            <w:r w:rsidRPr="00893A0A">
              <w:rPr>
                <w:sz w:val="18"/>
                <w:szCs w:val="18"/>
              </w:rPr>
              <w:fldChar w:fldCharType="separate"/>
            </w:r>
            <w:r w:rsidRPr="00893A0A">
              <w:rPr>
                <w:noProof/>
                <w:sz w:val="18"/>
                <w:szCs w:val="18"/>
              </w:rPr>
              <w:t>(Kuykendall, 2007)</w:t>
            </w:r>
            <w:r w:rsidRPr="00893A0A">
              <w:rPr>
                <w:sz w:val="18"/>
                <w:szCs w:val="18"/>
              </w:rPr>
              <w:fldChar w:fldCharType="end"/>
            </w:r>
          </w:p>
        </w:tc>
      </w:tr>
      <w:tr w:rsidR="006405F9" w:rsidRPr="00893A0A" w14:paraId="485FA5C4" w14:textId="77777777" w:rsidTr="00B26CB7">
        <w:tc>
          <w:tcPr>
            <w:tcW w:w="993" w:type="dxa"/>
            <w:vMerge/>
          </w:tcPr>
          <w:p w14:paraId="5F007488" w14:textId="77777777" w:rsidR="006405F9" w:rsidRPr="00893A0A" w:rsidRDefault="006405F9" w:rsidP="00BD791A">
            <w:pPr>
              <w:ind w:firstLine="0"/>
              <w:rPr>
                <w:sz w:val="18"/>
                <w:szCs w:val="18"/>
              </w:rPr>
            </w:pPr>
          </w:p>
        </w:tc>
        <w:tc>
          <w:tcPr>
            <w:tcW w:w="2693" w:type="dxa"/>
          </w:tcPr>
          <w:p w14:paraId="2F83732D" w14:textId="3B07F2F9" w:rsidR="006405F9" w:rsidRPr="00893A0A" w:rsidRDefault="006405F9" w:rsidP="00BD791A">
            <w:pPr>
              <w:ind w:firstLine="0"/>
              <w:rPr>
                <w:sz w:val="18"/>
                <w:szCs w:val="18"/>
                <w:lang w:val="en"/>
              </w:rPr>
            </w:pPr>
            <w:r w:rsidRPr="00893A0A">
              <w:rPr>
                <w:sz w:val="18"/>
                <w:szCs w:val="18"/>
                <w:lang w:val="en"/>
              </w:rPr>
              <w:t>The equipping of modern safety and operation parts.</w:t>
            </w:r>
          </w:p>
        </w:tc>
        <w:tc>
          <w:tcPr>
            <w:tcW w:w="1276" w:type="dxa"/>
          </w:tcPr>
          <w:p w14:paraId="60E66328" w14:textId="3B011904" w:rsidR="006405F9" w:rsidRPr="00893A0A" w:rsidRDefault="006405F9" w:rsidP="00BD791A">
            <w:pPr>
              <w:ind w:firstLine="0"/>
              <w:jc w:val="center"/>
              <w:rPr>
                <w:sz w:val="18"/>
                <w:szCs w:val="18"/>
                <w:lang w:val="en"/>
              </w:rPr>
            </w:pPr>
            <w:r w:rsidRPr="00893A0A">
              <w:rPr>
                <w:sz w:val="18"/>
                <w:szCs w:val="18"/>
                <w:lang w:val="en"/>
              </w:rPr>
              <w:t>MACHIN3</w:t>
            </w:r>
          </w:p>
        </w:tc>
        <w:tc>
          <w:tcPr>
            <w:tcW w:w="1946" w:type="dxa"/>
          </w:tcPr>
          <w:p w14:paraId="0176DF42" w14:textId="34299122" w:rsidR="006405F9" w:rsidRPr="00893A0A" w:rsidRDefault="006405F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&lt;EndNote&gt;&lt;Cite&gt;&lt;Author&gt;Pornthepkasemsant&lt;/Author&gt;&lt;Year&gt;2019&lt;/Year&gt;&lt;RecNum&gt;24&lt;/RecNum&gt;&lt;DisplayText&gt;(Pornthepkasemsant &amp;amp; Charoenpornpattana, 2019)&lt;/DisplayText&gt;&lt;record&gt;&lt;rec-number&gt;24&lt;/rec-number&gt;&lt;foreign-keys&gt;&lt;key app="EN" db-id="00d5arp0eefsfne5v5fxxpflf0e5292swaes" timestamp="1679127375"&gt;24&lt;/key&gt;&lt;/foreign-keys&gt;&lt;ref-type name="Journal Article"&gt;17&lt;/ref-type&gt;&lt;contributors&gt;&lt;authors&gt;&lt;author&gt;Pornthepkasemsant, Patraporn&lt;/author&gt;&lt;author&gt;Charoenpornpattana, Santi&lt;/author&gt;&lt;/authors&gt;&lt;/contributors&gt;&lt;titles&gt;&lt;title&gt;Identification of factors affecting productivity in Thailand’s construction industry and proposed maturity model for improvement of the productivity&lt;/title&gt;&lt;secondary-title&gt;Journal of Engineering, Design and Technology&lt;/secondary-title&gt;&lt;/titles&gt;&lt;periodical&gt;&lt;full-title&gt;Journal of Engineering, Design and Technology&lt;/full-title&gt;&lt;/periodical&gt;&lt;pages&gt;849-861&lt;/pages&gt;&lt;volume&gt;17&lt;/volume&gt;&lt;number&gt;5&lt;/number&gt;&lt;section&gt;849&lt;/section&gt;&lt;dates&gt;&lt;year&gt;2019&lt;/year&gt;&lt;/dates&gt;&lt;isbn&gt;1726-0531&amp;#xD;1726-0531&lt;/isbn&gt;&lt;urls&gt;&lt;/urls&gt;&lt;electronic-resource-num&gt;10.1108/jedt-10-2017-0109&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(Pornthepkasemsant &amp; Charoenpornpattana, 2019)</w:t>
            </w:r>
            <w:r w:rsidRPr="00893A0A">
              <w:rPr>
                <w:sz w:val="18"/>
                <w:szCs w:val="18"/>
                <w:shd w:val="clear" w:color="auto" w:fill="FFFFFF"/>
              </w:rPr>
              <w:fldChar w:fldCharType="end"/>
            </w:r>
          </w:p>
        </w:tc>
      </w:tr>
      <w:tr w:rsidR="006405F9" w:rsidRPr="00893A0A" w14:paraId="2F10884B" w14:textId="77777777" w:rsidTr="00B26CB7">
        <w:tc>
          <w:tcPr>
            <w:tcW w:w="993" w:type="dxa"/>
            <w:vMerge w:val="restart"/>
          </w:tcPr>
          <w:p w14:paraId="37122E07" w14:textId="77777777" w:rsidR="006405F9" w:rsidRPr="00893A0A" w:rsidRDefault="006405F9" w:rsidP="00BD791A">
            <w:pPr>
              <w:overflowPunct/>
              <w:autoSpaceDE/>
              <w:autoSpaceDN/>
              <w:adjustRightInd/>
              <w:ind w:firstLine="0"/>
              <w:textAlignment w:val="auto"/>
              <w:rPr>
                <w:color w:val="000000"/>
                <w:sz w:val="18"/>
                <w:szCs w:val="18"/>
              </w:rPr>
            </w:pPr>
            <w:r w:rsidRPr="00893A0A">
              <w:rPr>
                <w:color w:val="000000"/>
                <w:sz w:val="18"/>
                <w:szCs w:val="18"/>
              </w:rPr>
              <w:t>The working environment at the construction site</w:t>
            </w:r>
          </w:p>
          <w:p w14:paraId="1867324A" w14:textId="4F7C91D1" w:rsidR="006405F9" w:rsidRPr="00893A0A" w:rsidRDefault="006405F9" w:rsidP="00BD791A">
            <w:pPr>
              <w:ind w:firstLine="0"/>
              <w:rPr>
                <w:sz w:val="18"/>
                <w:szCs w:val="18"/>
              </w:rPr>
            </w:pPr>
            <w:r w:rsidRPr="00893A0A">
              <w:rPr>
                <w:color w:val="000000"/>
                <w:sz w:val="18"/>
                <w:szCs w:val="18"/>
              </w:rPr>
              <w:t>(FACT_2)</w:t>
            </w:r>
          </w:p>
        </w:tc>
        <w:tc>
          <w:tcPr>
            <w:tcW w:w="2693" w:type="dxa"/>
          </w:tcPr>
          <w:p w14:paraId="4A00F6E8" w14:textId="39B1A7A8" w:rsidR="006405F9" w:rsidRPr="00893A0A" w:rsidRDefault="006405F9" w:rsidP="00BD791A">
            <w:pPr>
              <w:ind w:firstLine="0"/>
              <w:rPr>
                <w:sz w:val="18"/>
                <w:szCs w:val="18"/>
                <w:lang w:val="en"/>
              </w:rPr>
            </w:pPr>
            <w:r w:rsidRPr="00893A0A">
              <w:rPr>
                <w:sz w:val="18"/>
                <w:szCs w:val="18"/>
                <w:lang w:val="en"/>
              </w:rPr>
              <w:t>Weather conditions where the project takes place</w:t>
            </w:r>
          </w:p>
        </w:tc>
        <w:tc>
          <w:tcPr>
            <w:tcW w:w="1276" w:type="dxa"/>
          </w:tcPr>
          <w:p w14:paraId="220CFAB3" w14:textId="6F79BDDB" w:rsidR="006405F9" w:rsidRPr="00893A0A" w:rsidRDefault="006405F9" w:rsidP="00BD791A">
            <w:pPr>
              <w:ind w:firstLine="0"/>
              <w:jc w:val="center"/>
              <w:rPr>
                <w:sz w:val="18"/>
                <w:szCs w:val="18"/>
                <w:lang w:val="en"/>
              </w:rPr>
            </w:pPr>
            <w:r w:rsidRPr="00893A0A">
              <w:rPr>
                <w:sz w:val="18"/>
                <w:szCs w:val="18"/>
                <w:lang w:val="en"/>
              </w:rPr>
              <w:t>ENVIRO1</w:t>
            </w:r>
          </w:p>
        </w:tc>
        <w:tc>
          <w:tcPr>
            <w:tcW w:w="1946" w:type="dxa"/>
          </w:tcPr>
          <w:p w14:paraId="66FA6564" w14:textId="2C7574FE" w:rsidR="006405F9" w:rsidRPr="00893A0A" w:rsidRDefault="006405F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&lt;EndNote&gt;&lt;Cite&gt;&lt;Author&gt;Lee&lt;/Author&gt;&lt;Year&gt;2021&lt;/Year&gt;&lt;RecNum&gt;28&lt;/RecNum&gt;&lt;DisplayText&gt;(Lee et al., 2021)&lt;/DisplayText&gt;&lt;record&gt;&lt;rec-number&gt;28&lt;/rec-number&gt;&lt;foreign-keys&gt;&lt;key app="EN" db-id="00d5arp0eefsfne5v5fxxpflf0e5292swaes" timestamp="1679127643"&gt;28&lt;/key&gt;&lt;/foreign-keys&gt;&lt;ref-type name="Journal Article"&gt;17&lt;/ref-type&gt;&lt;contributors&gt;&lt;authors&gt;&lt;author&gt;Lee, J. S.&lt;/author&gt;&lt;author&gt;Son, S.&lt;/author&gt;&lt;author&gt;Kim, S.&lt;/author&gt;&lt;author&gt;Son, K.&lt;/author&gt;&lt;/authors&gt;&lt;/contributors&gt;&lt;auth-address&gt;Department of Architectural Engineering, Kyung Hee University, Republic of Korea.&amp;#xD;School of Architectural Engineering, University of Ulsan, Republic of Korea.&lt;/auth-address&gt;&lt;titles&gt;&lt;title&gt;Correlation analysis of safety climate and construction productivity in South Korea&lt;/title&gt;&lt;secondary-title&gt;Int J Occup Saf Ergon&lt;/secondary-title&gt;&lt;/titles&gt;&lt;periodical&gt;&lt;full-title&gt;Int J Occup Saf Ergon&lt;/full-title&gt;&lt;/periodical&gt;&lt;pages&gt;589-596&lt;/pages&gt;&lt;volume&gt;27&lt;/volume&gt;&lt;number&gt;2&lt;/number&gt;&lt;edition&gt;20200505&lt;/edition&gt;&lt;keywords&gt;&lt;keyword&gt;Accidents, Occupational/prevention &amp;amp; control&lt;/keyword&gt;&lt;keyword&gt;*Construction Industry&lt;/keyword&gt;&lt;keyword&gt;Efficiency&lt;/keyword&gt;&lt;keyword&gt;Humans&lt;/keyword&gt;&lt;keyword&gt;*Occupational Health&lt;/keyword&gt;&lt;keyword&gt;Organizational Culture&lt;/keyword&gt;&lt;keyword&gt;Republic of Korea&lt;/keyword&gt;&lt;keyword&gt;Safety Management&lt;/keyword&gt;&lt;keyword&gt;Nordic occupational safety climate questionnaire&lt;/keyword&gt;&lt;keyword&gt;construction productivity&lt;/keyword&gt;&lt;keyword&gt;correlation&lt;/keyword&gt;&lt;keyword&gt;regression analysis&lt;/keyword&gt;&lt;keyword&gt;safety climate&lt;/keyword&gt;&lt;/keywords&gt;&lt;dates&gt;&lt;year&gt;2021&lt;/year&gt;&lt;pub-dates&gt;&lt;date&gt;Jun&lt;/date&gt;&lt;/pub-dates&gt;&lt;/dates&gt;&lt;isbn&gt;2376-9130 (Electronic)&amp;#xD;1080-3548 (Linking)&lt;/isbn&gt;&lt;accession-num&gt;32156197&lt;/accession-num&gt;&lt;urls&gt;&lt;related-urls&gt;&lt;url&gt;https://www.ncbi.nlm.nih.gov/pubmed/32156197&lt;/url&gt;&lt;/related-urls&gt;&lt;/urls&gt;&lt;electronic-resource-num&gt;10.1080/10803548.2020.1741279&lt;/electronic-resource-num&gt;&lt;remote-database-name&gt;Medline&lt;/remote-database-name&gt;&lt;remote-database-provider&gt;NLM&lt;/remote-database-provider&gt;&lt;/record&gt;&lt;/Cite&gt;&lt;/EndNote&gt;</w:instrText>
            </w:r>
            <w:r w:rsidRPr="00893A0A">
              <w:rPr>
                <w:sz w:val="18"/>
                <w:szCs w:val="18"/>
                <w:shd w:val="clear" w:color="auto" w:fill="FFFFFF"/>
              </w:rPr>
              <w:fldChar w:fldCharType="separate"/>
            </w:r>
            <w:r w:rsidRPr="00893A0A">
              <w:rPr>
                <w:noProof/>
                <w:sz w:val="18"/>
                <w:szCs w:val="18"/>
                <w:shd w:val="clear" w:color="auto" w:fill="FFFFFF"/>
              </w:rPr>
              <w:t>(Lee et al., 2021)</w:t>
            </w:r>
            <w:r w:rsidRPr="00893A0A">
              <w:rPr>
                <w:sz w:val="18"/>
                <w:szCs w:val="18"/>
                <w:shd w:val="clear" w:color="auto" w:fill="FFFFFF"/>
              </w:rPr>
              <w:fldChar w:fldCharType="end"/>
            </w:r>
          </w:p>
        </w:tc>
      </w:tr>
      <w:tr w:rsidR="006405F9" w:rsidRPr="00893A0A" w14:paraId="1B24976A" w14:textId="77777777" w:rsidTr="00B26CB7">
        <w:tc>
          <w:tcPr>
            <w:tcW w:w="993" w:type="dxa"/>
            <w:vMerge/>
          </w:tcPr>
          <w:p w14:paraId="28496C5B" w14:textId="77777777" w:rsidR="006405F9" w:rsidRPr="00893A0A" w:rsidRDefault="006405F9" w:rsidP="00BD791A">
            <w:pPr>
              <w:ind w:firstLine="0"/>
              <w:rPr>
                <w:sz w:val="18"/>
                <w:szCs w:val="18"/>
              </w:rPr>
            </w:pPr>
          </w:p>
        </w:tc>
        <w:tc>
          <w:tcPr>
            <w:tcW w:w="2693" w:type="dxa"/>
          </w:tcPr>
          <w:p w14:paraId="23CEA0FF" w14:textId="3116069F" w:rsidR="006405F9" w:rsidRPr="00893A0A" w:rsidRDefault="006405F9" w:rsidP="00BD791A">
            <w:pPr>
              <w:ind w:firstLine="0"/>
              <w:rPr>
                <w:sz w:val="18"/>
                <w:szCs w:val="18"/>
                <w:lang w:val="en"/>
              </w:rPr>
            </w:pPr>
            <w:r w:rsidRPr="00893A0A">
              <w:rPr>
                <w:sz w:val="18"/>
                <w:szCs w:val="18"/>
                <w:lang w:val="en"/>
              </w:rPr>
              <w:t>Work overhead, under deep digging pits</w:t>
            </w:r>
          </w:p>
        </w:tc>
        <w:tc>
          <w:tcPr>
            <w:tcW w:w="1276" w:type="dxa"/>
          </w:tcPr>
          <w:p w14:paraId="49032A7B" w14:textId="3508CD24" w:rsidR="006405F9" w:rsidRPr="00893A0A" w:rsidRDefault="006405F9" w:rsidP="00BD791A">
            <w:pPr>
              <w:ind w:firstLine="0"/>
              <w:jc w:val="center"/>
              <w:rPr>
                <w:sz w:val="18"/>
                <w:szCs w:val="18"/>
                <w:lang w:val="en"/>
              </w:rPr>
            </w:pPr>
            <w:r w:rsidRPr="00893A0A">
              <w:rPr>
                <w:sz w:val="18"/>
                <w:szCs w:val="18"/>
                <w:lang w:val="en"/>
              </w:rPr>
              <w:t>ENVIRO2</w:t>
            </w:r>
          </w:p>
        </w:tc>
        <w:tc>
          <w:tcPr>
            <w:tcW w:w="1946" w:type="dxa"/>
          </w:tcPr>
          <w:p w14:paraId="19819457" w14:textId="0D7D2271" w:rsidR="006405F9" w:rsidRPr="00893A0A" w:rsidRDefault="006405F9" w:rsidP="00BD791A">
            <w:pPr>
              <w:ind w:firstLine="0"/>
              <w:jc w:val="center"/>
              <w:rPr>
                <w:sz w:val="18"/>
                <w:szCs w:val="18"/>
                <w:shd w:val="clear" w:color="auto" w:fill="FFFFFF"/>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&lt;EndNote&gt;&lt;Cite&gt;&lt;Author&gt;Jaffar&lt;/Author&gt;&lt;Year&gt;2011&lt;/Year&gt;&lt;RecNum&gt;33&lt;/RecNum&gt;&lt;DisplayText&gt;(Jaffar et al., 2011)&lt;/DisplayText&gt;&lt;record&gt;&lt;rec-number&gt;33&lt;/rec-number&gt;&lt;foreign-keys&gt;&lt;key app="EN" db-id="00d5arp0eefsfne5v5fxxpflf0e5292swaes" timestamp="1679128852"&gt;33&lt;/key&gt;&lt;/foreign-keys&gt;&lt;ref-type name="Journal Article"&gt;17&lt;/ref-type&gt;&lt;contributors&gt;&lt;authors&gt;&lt;author&gt;Jaffar, N.&lt;/author&gt;&lt;author&gt;Abdul-Tharim, A. H.&lt;/author&gt;&lt;author&gt;Mohd-Kamar, I. F.&lt;/author&gt;&lt;author&gt;Lop, N. S.&lt;/author&gt;&lt;/authors&gt;&lt;/contributors&gt;&lt;titles&gt;&lt;title&gt;A Literature Review of Ergonomics Risk Factors in Construction Industry&lt;/title&gt;&lt;secondary-title&gt;Procedia Engineering&lt;/secondary-title&gt;&lt;/titles&gt;&lt;periodical&gt;&lt;full-title&gt;Procedia Engineering&lt;/full-title&gt;&lt;/periodical&gt;&lt;pages&gt;89-97&lt;/pages&gt;&lt;volume&gt;20&lt;/volume&gt;&lt;section&gt;89&lt;/section&gt;&lt;dates&gt;&lt;year&gt;2011&lt;/year&gt;&lt;/dates&gt;&lt;isbn&gt;18777058&lt;/isbn&gt;&lt;urls&gt;&lt;/urls&gt;&lt;electronic-resource-num&gt;10.1016/j.proeng.2011.11.142&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(Jaffar et al., 2011)</w:t>
            </w:r>
            <w:r w:rsidRPr="00893A0A">
              <w:rPr>
                <w:sz w:val="18"/>
                <w:szCs w:val="18"/>
                <w:shd w:val="clear" w:color="auto" w:fill="FFFFFF"/>
              </w:rPr>
              <w:fldChar w:fldCharType="end"/>
            </w:r>
            <w:r w:rsidRPr="00893A0A">
              <w:rPr>
                <w:sz w:val="18"/>
                <w:szCs w:val="18"/>
                <w:shd w:val="clear" w:color="auto" w:fill="FFFFFF"/>
              </w:rPr>
              <w:t xml:space="preserve"> &amp;</w:t>
            </w:r>
            <w:r w:rsidR="003960EF" w:rsidRPr="00893A0A">
              <w:rPr>
                <w:sz w:val="18"/>
                <w:szCs w:val="18"/>
                <w:shd w:val="clear" w:color="auto" w:fill="FFFFFF"/>
              </w:rPr>
              <w:t xml:space="preserve"> </w:t>
            </w: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&lt;EndNote&gt;&lt;Cite&gt;&lt;Author&gt;Zhou&lt;/Author&gt;&lt;Year&gt;2018&lt;/Year&gt;&lt;RecNum&gt;13&lt;/RecNum&gt;&lt;DisplayText&gt;(Zhou et al., 2018)&lt;/DisplayText&gt;&lt;record&gt;&lt;rec-number&gt;13&lt;/rec-number&gt;&lt;foreign-keys&gt;&lt;key app="EN" db-id="00d5arp0eefsfne5v5fxxpflf0e5292swaes" timestamp="1679123511"&gt;13&lt;/key&gt;&lt;/foreign-keys&gt;&lt;ref-type name="Journal Article"&gt;17&lt;/ref-type&gt;&lt;contributors&gt;&lt;authors&gt;&lt;author&gt;Zhou, Ying&lt;/author&gt;&lt;author&gt;Li, Chenshuang&lt;/author&gt;&lt;author&gt;Zhou, Cheng&lt;/author&gt;&lt;author&gt;Luo, Hanbin&lt;/author&gt;&lt;/authors&gt;&lt;/contributors&gt;&lt;titles&gt;&lt;title&gt;Using Bayesian network for safety risk analysis of diaphragm wall deflection based on field data&lt;/title&gt;&lt;secondary-title&gt;Reliability Engineering &amp;amp; System Safety&lt;/secondary-title&gt;&lt;/titles&gt;&lt;periodical&gt;&lt;full-title&gt;Reliability Engineering &amp;amp; System Safety&lt;/full-title&gt;&lt;/periodical&gt;&lt;pages&gt;152-167&lt;/pages&gt;&lt;volume&gt;180&lt;/volume&gt;&lt;section&gt;152&lt;/section&gt;&lt;dates&gt;&lt;year&gt;2018&lt;/year&gt;&lt;/dates&gt;&lt;isbn&gt;09518320&lt;/isbn&gt;&lt;urls&gt;&lt;/urls&gt;&lt;electronic-resource-num&gt;10.1016/j.ress.2018.07.014&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(Zhou et al., 2018)</w:t>
            </w:r>
            <w:r w:rsidRPr="00893A0A">
              <w:rPr>
                <w:sz w:val="18"/>
                <w:szCs w:val="18"/>
                <w:shd w:val="clear" w:color="auto" w:fill="FFFFFF"/>
              </w:rPr>
              <w:fldChar w:fldCharType="end"/>
            </w:r>
          </w:p>
        </w:tc>
      </w:tr>
      <w:tr w:rsidR="006405F9" w:rsidRPr="00893A0A" w14:paraId="2542C391" w14:textId="77777777" w:rsidTr="00B26CB7">
        <w:tc>
          <w:tcPr>
            <w:tcW w:w="993" w:type="dxa"/>
            <w:vMerge/>
          </w:tcPr>
          <w:p w14:paraId="65D16DC2" w14:textId="77777777" w:rsidR="006405F9" w:rsidRPr="00893A0A" w:rsidRDefault="006405F9" w:rsidP="00BD791A">
            <w:pPr>
              <w:ind w:firstLine="0"/>
              <w:rPr>
                <w:sz w:val="18"/>
                <w:szCs w:val="18"/>
              </w:rPr>
            </w:pPr>
          </w:p>
        </w:tc>
        <w:tc>
          <w:tcPr>
            <w:tcW w:w="2693" w:type="dxa"/>
          </w:tcPr>
          <w:p w14:paraId="2E6CAAC8" w14:textId="064F5E7A" w:rsidR="006405F9" w:rsidRPr="00893A0A" w:rsidRDefault="006405F9" w:rsidP="00BD791A">
            <w:pPr>
              <w:ind w:firstLine="0"/>
              <w:rPr>
                <w:sz w:val="18"/>
                <w:szCs w:val="18"/>
                <w:lang w:val="en"/>
              </w:rPr>
            </w:pPr>
            <w:r w:rsidRPr="00893A0A">
              <w:rPr>
                <w:sz w:val="18"/>
                <w:szCs w:val="18"/>
                <w:lang w:val="en"/>
              </w:rPr>
              <w:t>Working posture (restrained, cramped, warped)</w:t>
            </w:r>
          </w:p>
        </w:tc>
        <w:tc>
          <w:tcPr>
            <w:tcW w:w="1276" w:type="dxa"/>
          </w:tcPr>
          <w:p w14:paraId="19E08570" w14:textId="2DE82F36" w:rsidR="006405F9" w:rsidRPr="00893A0A" w:rsidRDefault="006405F9" w:rsidP="00BD791A">
            <w:pPr>
              <w:ind w:firstLine="0"/>
              <w:jc w:val="center"/>
              <w:rPr>
                <w:sz w:val="18"/>
                <w:szCs w:val="18"/>
                <w:lang w:val="en"/>
              </w:rPr>
            </w:pPr>
            <w:r w:rsidRPr="00893A0A">
              <w:rPr>
                <w:sz w:val="18"/>
                <w:szCs w:val="18"/>
                <w:lang w:val="en"/>
              </w:rPr>
              <w:t>ENVIRO3</w:t>
            </w:r>
          </w:p>
        </w:tc>
        <w:tc>
          <w:tcPr>
            <w:tcW w:w="1946" w:type="dxa"/>
          </w:tcPr>
          <w:p w14:paraId="3F67E9A2" w14:textId="77777777" w:rsidR="006405F9" w:rsidRPr="00893A0A" w:rsidRDefault="006405F9" w:rsidP="00BD791A">
            <w:pPr>
              <w:ind w:firstLine="0"/>
              <w:jc w:val="center"/>
              <w:rPr>
                <w:sz w:val="18"/>
                <w:szCs w:val="18"/>
                <w:shd w:val="clear" w:color="auto" w:fill="FFFFFF"/>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&lt;EndNote&gt;&lt;Cite&gt;&lt;Author&gt;Wang&lt;/Author&gt;&lt;Year&gt;2020&lt;/Year&gt;&lt;RecNum&gt;16&lt;/RecNum&gt;&lt;DisplayText&gt;(Wang et al., 2020)&lt;/DisplayText&gt;&lt;record&gt;&lt;rec-number&gt;16&lt;/rec-number&gt;&lt;foreign-keys&gt;&lt;key app="EN" db-id="00d5arp0eefsfne5v5fxxpflf0e5292swaes" timestamp="1679125728"&gt;16&lt;/key&gt;&lt;/foreign-keys&gt;&lt;ref-type name="Journal Article"&gt;17&lt;/ref-type&gt;&lt;contributors&gt;&lt;authors&gt;&lt;author&gt;Wang, Peng&lt;/author&gt;&lt;author&gt;Wu, Peng&lt;/author&gt;&lt;author&gt;Wang, Xiangyu&lt;/author&gt;&lt;author&gt;Chen, Xin&lt;/author&gt;&lt;author&gt;Zhou, Tao&lt;/author&gt;&lt;/authors&gt;&lt;/contributors&gt;&lt;titles&gt;&lt;title&gt;Developing optimal scaffolding erection through the integration of lean and work posture analysis&lt;/title&gt;&lt;secondary-title&gt;Engineering, Construction and Architectural Management&lt;/secondary-title&gt;&lt;/titles&gt;&lt;periodical&gt;&lt;full-title&gt;Engineering, Construction and Architectural Management&lt;/full-title&gt;&lt;/periodical&gt;&lt;pages&gt;2109-2133&lt;/pages&gt;&lt;volume&gt;27&lt;/volume&gt;&lt;number&gt;9&lt;/number&gt;&lt;section&gt;2109&lt;/section&gt;&lt;dates&gt;&lt;year&gt;2020&lt;/year&gt;&lt;/dates&gt;&lt;isbn&gt;0969-9988&lt;/isbn&gt;&lt;urls&gt;&lt;/urls&gt;&lt;electronic-resource-num&gt;10.1108/ecam-04-2019-0193&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(Wang et al., 2020)</w:t>
            </w:r>
            <w:r w:rsidRPr="00893A0A">
              <w:rPr>
                <w:sz w:val="18"/>
                <w:szCs w:val="18"/>
                <w:shd w:val="clear" w:color="auto" w:fill="FFFFFF"/>
              </w:rPr>
              <w:fldChar w:fldCharType="end"/>
            </w:r>
            <w:r w:rsidRPr="00893A0A">
              <w:rPr>
                <w:sz w:val="18"/>
                <w:szCs w:val="18"/>
                <w:shd w:val="clear" w:color="auto" w:fill="FFFFFF"/>
              </w:rPr>
              <w:t xml:space="preserve"> &amp;</w:t>
            </w:r>
          </w:p>
          <w:p w14:paraId="556BD7CD" w14:textId="107ABC7A" w:rsidR="006405F9" w:rsidRPr="00893A0A" w:rsidRDefault="006405F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&lt;EndNote&gt;&lt;Cite&gt;&lt;Author&gt;Jaffar&lt;/Author&gt;&lt;Year&gt;2011&lt;/Year&gt;&lt;RecNum&gt;33&lt;/RecNum&gt;&lt;DisplayText&gt;(Jaffar et al., 2011)&lt;/DisplayText&gt;&lt;record&gt;&lt;rec-number&gt;33&lt;/rec-number&gt;&lt;foreign-keys&gt;&lt;key app="EN" db-id="00d5arp0eefsfne5v5fxxpflf0e5292swaes" timestamp="1679128852"&gt;33&lt;/key&gt;&lt;/foreign-keys&gt;&lt;ref-type name="Journal Article"&gt;17&lt;/ref-type&gt;&lt;contributors&gt;&lt;authors&gt;&lt;author&gt;Jaffar, N.&lt;/author&gt;&lt;author&gt;Abdul-Tharim, A. H.&lt;/author&gt;&lt;author&gt;Mohd-Kamar, I. F.&lt;/author&gt;&lt;author&gt;Lop, N. S.&lt;/author&gt;&lt;/authors&gt;&lt;/contributors&gt;&lt;titles&gt;&lt;title&gt;A Literature Review of Ergonomics Risk Factors in Construction Industry&lt;/title&gt;&lt;secondary-title&gt;Procedia Engineering&lt;/secondary-title&gt;&lt;/titles&gt;&lt;periodical&gt;&lt;full-title&gt;Procedia Engineering&lt;/full-title&gt;&lt;/periodical&gt;&lt;pages&gt;89-97&lt;/pages&gt;&lt;volume&gt;20&lt;/volume&gt;&lt;section&gt;89&lt;/section&gt;&lt;dates&gt;&lt;year&gt;2011&lt;/year&gt;&lt;/dates&gt;&lt;isbn&gt;18777058&lt;/isbn&gt;&lt;urls&gt;&lt;/urls&gt;&lt;electronic-resource-num&gt;10.1016/j.proeng.2011.11.142&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(Jaffar et al., 2011)</w:t>
            </w:r>
            <w:r w:rsidRPr="00893A0A">
              <w:rPr>
                <w:sz w:val="18"/>
                <w:szCs w:val="18"/>
                <w:shd w:val="clear" w:color="auto" w:fill="FFFFFF"/>
              </w:rPr>
              <w:fldChar w:fldCharType="end"/>
            </w:r>
          </w:p>
        </w:tc>
      </w:tr>
      <w:tr w:rsidR="006405F9" w:rsidRPr="00893A0A" w14:paraId="6E60C747" w14:textId="77777777" w:rsidTr="00B26CB7">
        <w:tc>
          <w:tcPr>
            <w:tcW w:w="993" w:type="dxa"/>
            <w:vMerge/>
          </w:tcPr>
          <w:p w14:paraId="0D556154" w14:textId="77777777" w:rsidR="006405F9" w:rsidRPr="00893A0A" w:rsidRDefault="006405F9" w:rsidP="00BD791A">
            <w:pPr>
              <w:ind w:firstLine="0"/>
              <w:rPr>
                <w:sz w:val="18"/>
                <w:szCs w:val="18"/>
              </w:rPr>
            </w:pPr>
          </w:p>
        </w:tc>
        <w:tc>
          <w:tcPr>
            <w:tcW w:w="2693" w:type="dxa"/>
          </w:tcPr>
          <w:p w14:paraId="1F838A37" w14:textId="4F9D58E1" w:rsidR="006405F9" w:rsidRPr="00893A0A" w:rsidRDefault="006405F9" w:rsidP="00BD791A">
            <w:pPr>
              <w:ind w:firstLine="0"/>
              <w:rPr>
                <w:sz w:val="18"/>
                <w:szCs w:val="18"/>
                <w:lang w:val="en"/>
              </w:rPr>
            </w:pPr>
            <w:r w:rsidRPr="00893A0A">
              <w:rPr>
                <w:sz w:val="18"/>
                <w:szCs w:val="18"/>
                <w:lang w:val="en"/>
              </w:rPr>
              <w:t>Noise, dust, chemicals, radiation, and microclimate conditions</w:t>
            </w:r>
          </w:p>
        </w:tc>
        <w:tc>
          <w:tcPr>
            <w:tcW w:w="1276" w:type="dxa"/>
          </w:tcPr>
          <w:p w14:paraId="145A2A63" w14:textId="6267914B" w:rsidR="006405F9" w:rsidRPr="00893A0A" w:rsidRDefault="006405F9" w:rsidP="00BD791A">
            <w:pPr>
              <w:ind w:firstLine="0"/>
              <w:jc w:val="center"/>
              <w:rPr>
                <w:sz w:val="18"/>
                <w:szCs w:val="18"/>
                <w:lang w:val="en"/>
              </w:rPr>
            </w:pPr>
            <w:r w:rsidRPr="00893A0A">
              <w:rPr>
                <w:sz w:val="18"/>
                <w:szCs w:val="18"/>
                <w:lang w:val="en"/>
              </w:rPr>
              <w:t>ENVIRO4</w:t>
            </w:r>
          </w:p>
        </w:tc>
        <w:tc>
          <w:tcPr>
            <w:tcW w:w="1946" w:type="dxa"/>
          </w:tcPr>
          <w:p w14:paraId="6218D99A" w14:textId="3A3DD71E" w:rsidR="006405F9" w:rsidRPr="00893A0A" w:rsidRDefault="006405F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&lt;EndNote&gt;&lt;Cite&gt;&lt;Author&gt;Lee&lt;/Author&gt;&lt;Year&gt;2015&lt;/Year&gt;&lt;RecNum&gt;27&lt;/RecNum&gt;&lt;DisplayText&gt;(Lee et al., 2015)&lt;/DisplayText&gt;&lt;record&gt;&lt;rec-number&gt;27&lt;/rec-number&gt;&lt;foreign-keys&gt;&lt;key app="EN" db-id="00d5arp0eefsfne5v5fxxpflf0e5292swaes" timestamp="1679127583"&gt;27&lt;/key&gt;&lt;/foreign-keys&gt;&lt;ref-type name="Journal Article"&gt;17&lt;/ref-type&gt;&lt;contributors&gt;&lt;authors&gt;&lt;author&gt;Lee, Sung Chan&lt;/author&gt;&lt;author&gt;Hong, Joo Young&lt;/author&gt;&lt;author&gt;Jeon, Jin Yong&lt;/author&gt;&lt;/authors&gt;&lt;/contributors&gt;&lt;titles&gt;&lt;title&gt;Effects of acoustic characteristics of combined construction noise on annoyance&lt;/title&gt;&lt;secondary-title&gt;Building and Environment&lt;/secondary-title&gt;&lt;/titles&gt;&lt;periodical&gt;&lt;full-title&gt;Building and Environment&lt;/full-title&gt;&lt;/periodical&gt;&lt;pages&gt;657-667&lt;/pages&gt;&lt;volume&gt;92&lt;/volume&gt;&lt;section&gt;657&lt;/section&gt;&lt;dates&gt;&lt;year&gt;2015&lt;/year&gt;&lt;/dates&gt;&lt;isbn&gt;03601323&lt;/isbn&gt;&lt;urls&gt;&lt;/urls&gt;&lt;electronic-resource-num&gt;10.1016/j.buildenv.2015.05.037&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(Lee et al., 2015)</w:t>
            </w:r>
            <w:r w:rsidRPr="00893A0A">
              <w:rPr>
                <w:sz w:val="18"/>
                <w:szCs w:val="18"/>
                <w:shd w:val="clear" w:color="auto" w:fill="FFFFFF"/>
              </w:rPr>
              <w:fldChar w:fldCharType="end"/>
            </w:r>
          </w:p>
        </w:tc>
      </w:tr>
      <w:tr w:rsidR="00697C09" w:rsidRPr="00893A0A" w14:paraId="01308DA6" w14:textId="77777777" w:rsidTr="00B26CB7">
        <w:tc>
          <w:tcPr>
            <w:tcW w:w="993" w:type="dxa"/>
            <w:vMerge w:val="restart"/>
          </w:tcPr>
          <w:p w14:paraId="1BC2402B" w14:textId="746DB6BE" w:rsidR="00697C09" w:rsidRPr="00893A0A" w:rsidRDefault="00697C09" w:rsidP="00BD791A">
            <w:pPr>
              <w:overflowPunct/>
              <w:autoSpaceDE/>
              <w:autoSpaceDN/>
              <w:adjustRightInd/>
              <w:ind w:firstLine="0"/>
              <w:textAlignment w:val="auto"/>
              <w:rPr>
                <w:color w:val="000000"/>
                <w:sz w:val="18"/>
                <w:szCs w:val="18"/>
                <w:shd w:val="clear" w:color="auto" w:fill="F8F9FA"/>
                <w:lang w:val="en"/>
              </w:rPr>
            </w:pPr>
            <w:r w:rsidRPr="00893A0A">
              <w:rPr>
                <w:color w:val="000000"/>
                <w:sz w:val="18"/>
                <w:szCs w:val="18"/>
                <w:shd w:val="clear" w:color="auto" w:fill="F8F9FA"/>
                <w:lang w:val="en"/>
              </w:rPr>
              <w:t>Managerial and executive processes</w:t>
            </w:r>
          </w:p>
          <w:p w14:paraId="23E8C1F1" w14:textId="06246CBE" w:rsidR="00697C09" w:rsidRPr="00893A0A" w:rsidRDefault="00697C09" w:rsidP="00BD791A">
            <w:pPr>
              <w:ind w:firstLine="0"/>
              <w:rPr>
                <w:sz w:val="18"/>
                <w:szCs w:val="18"/>
              </w:rPr>
            </w:pPr>
            <w:r w:rsidRPr="00893A0A">
              <w:rPr>
                <w:color w:val="000000"/>
                <w:sz w:val="18"/>
                <w:szCs w:val="18"/>
              </w:rPr>
              <w:t>(FACT_3)</w:t>
            </w:r>
          </w:p>
        </w:tc>
        <w:tc>
          <w:tcPr>
            <w:tcW w:w="2693" w:type="dxa"/>
          </w:tcPr>
          <w:p w14:paraId="33650136" w14:textId="6D16A0C0" w:rsidR="00697C09" w:rsidRPr="00893A0A" w:rsidRDefault="003E1479" w:rsidP="00BD791A">
            <w:pPr>
              <w:ind w:firstLine="0"/>
              <w:rPr>
                <w:sz w:val="18"/>
                <w:szCs w:val="18"/>
                <w:lang w:val="en"/>
              </w:rPr>
            </w:pPr>
            <w:r>
              <w:rPr>
                <w:sz w:val="18"/>
                <w:szCs w:val="18"/>
                <w:lang w:val="en"/>
              </w:rPr>
              <w:t>E</w:t>
            </w:r>
            <w:r w:rsidR="00697C09" w:rsidRPr="00893A0A">
              <w:rPr>
                <w:sz w:val="18"/>
                <w:szCs w:val="18"/>
                <w:lang w:val="en"/>
              </w:rPr>
              <w:t>quipment operation management process</w:t>
            </w:r>
          </w:p>
        </w:tc>
        <w:tc>
          <w:tcPr>
            <w:tcW w:w="1276" w:type="dxa"/>
          </w:tcPr>
          <w:p w14:paraId="44EC331B" w14:textId="4E5ED060" w:rsidR="00697C09" w:rsidRPr="00893A0A" w:rsidRDefault="00697C09" w:rsidP="00BD791A">
            <w:pPr>
              <w:ind w:firstLine="0"/>
              <w:jc w:val="center"/>
              <w:rPr>
                <w:sz w:val="18"/>
                <w:szCs w:val="18"/>
                <w:lang w:val="en"/>
              </w:rPr>
            </w:pPr>
            <w:r w:rsidRPr="00893A0A">
              <w:rPr>
                <w:sz w:val="18"/>
                <w:szCs w:val="18"/>
                <w:lang w:val="en"/>
              </w:rPr>
              <w:t>MANAGE1</w:t>
            </w:r>
          </w:p>
        </w:tc>
        <w:tc>
          <w:tcPr>
            <w:tcW w:w="1946" w:type="dxa"/>
          </w:tcPr>
          <w:p w14:paraId="34717F61" w14:textId="266CD39C" w:rsidR="00697C09" w:rsidRPr="00893A0A" w:rsidRDefault="00697C0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&lt;EndNote&gt;&lt;Cite&gt;&lt;Author&gt;Laitinen&lt;/Author&gt;&lt;Year&gt;1996&lt;/Year&gt;&lt;RecNum&gt;29&lt;/RecNum&gt;&lt;DisplayText&gt;(Laitinen &amp;amp; Ruohomäki, 1996)&lt;/DisplayText&gt;&lt;record&gt;&lt;rec-number&gt;29&lt;/rec-number&gt;&lt;foreign-keys&gt;&lt;key app="EN" db-id="00d5arp0eefsfne5v5fxxpflf0e5292swaes" timestamp="1679128174"&gt;29&lt;/key&gt;&lt;/foreign-keys&gt;&lt;ref-type name="Journal Article"&gt;17&lt;/ref-type&gt;&lt;contributors&gt;&lt;authors&gt;&lt;author&gt;Laitinen, Heikki&lt;/author&gt;&lt;author&gt;Ruohomäki, Ismo&lt;/author&gt;&lt;/authors&gt;&lt;/contributors&gt;&lt;titles&gt;&lt;title&gt;The effects of feedback and goal setting on safety performance at two construction sites&lt;/title&gt;&lt;secondary-title&gt;Safety Science&lt;/secondary-title&gt;&lt;/titles&gt;&lt;periodical&gt;&lt;full-title&gt;Safety Science&lt;/full-title&gt;&lt;/periodical&gt;&lt;pages&gt;61-73&lt;/pages&gt;&lt;volume&gt;24&lt;/volume&gt;&lt;number&gt;1&lt;/number&gt;&lt;section&gt;61&lt;/section&gt;&lt;dates&gt;&lt;year&gt;1996&lt;/year&gt;&lt;/dates&gt;&lt;isbn&gt;09257535&lt;/isbn&gt;&lt;urls&gt;&lt;/urls&gt;&lt;electronic-resource-num&gt;10.1016/s0925-7535(96)00070-7&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(Laitinen &amp; Ruohomäki, 1996)</w:t>
            </w:r>
            <w:r w:rsidRPr="00893A0A">
              <w:rPr>
                <w:sz w:val="18"/>
                <w:szCs w:val="18"/>
                <w:shd w:val="clear" w:color="auto" w:fill="FFFFFF"/>
              </w:rPr>
              <w:fldChar w:fldCharType="end"/>
            </w:r>
          </w:p>
        </w:tc>
      </w:tr>
      <w:tr w:rsidR="00697C09" w:rsidRPr="00893A0A" w14:paraId="0D663018" w14:textId="77777777" w:rsidTr="00B26CB7">
        <w:tc>
          <w:tcPr>
            <w:tcW w:w="993" w:type="dxa"/>
            <w:vMerge/>
          </w:tcPr>
          <w:p w14:paraId="47C47458" w14:textId="77777777" w:rsidR="00697C09" w:rsidRPr="00893A0A" w:rsidRDefault="00697C09" w:rsidP="00BD791A">
            <w:pPr>
              <w:ind w:firstLine="0"/>
              <w:rPr>
                <w:sz w:val="18"/>
                <w:szCs w:val="18"/>
              </w:rPr>
            </w:pPr>
          </w:p>
        </w:tc>
        <w:tc>
          <w:tcPr>
            <w:tcW w:w="2693" w:type="dxa"/>
          </w:tcPr>
          <w:p w14:paraId="56B01ED2" w14:textId="37FECE41" w:rsidR="00697C09" w:rsidRPr="00893A0A" w:rsidRDefault="00697C09" w:rsidP="00BD791A">
            <w:pPr>
              <w:ind w:firstLine="0"/>
              <w:rPr>
                <w:sz w:val="18"/>
                <w:szCs w:val="18"/>
                <w:lang w:val="en"/>
              </w:rPr>
            </w:pPr>
            <w:r w:rsidRPr="00893A0A">
              <w:rPr>
                <w:sz w:val="18"/>
                <w:szCs w:val="18"/>
                <w:lang w:val="en"/>
              </w:rPr>
              <w:t>Organization of monitoring and alerts is carried out.</w:t>
            </w:r>
          </w:p>
        </w:tc>
        <w:tc>
          <w:tcPr>
            <w:tcW w:w="1276" w:type="dxa"/>
          </w:tcPr>
          <w:p w14:paraId="3D9B49BD" w14:textId="453B7180" w:rsidR="00697C09" w:rsidRPr="00893A0A" w:rsidRDefault="00697C09" w:rsidP="00BD791A">
            <w:pPr>
              <w:ind w:firstLine="0"/>
              <w:jc w:val="center"/>
              <w:rPr>
                <w:sz w:val="18"/>
                <w:szCs w:val="18"/>
                <w:lang w:val="en"/>
              </w:rPr>
            </w:pPr>
            <w:r w:rsidRPr="00893A0A">
              <w:rPr>
                <w:sz w:val="18"/>
                <w:szCs w:val="18"/>
                <w:lang w:val="en"/>
              </w:rPr>
              <w:t>MANAGE2</w:t>
            </w:r>
          </w:p>
        </w:tc>
        <w:tc>
          <w:tcPr>
            <w:tcW w:w="1946" w:type="dxa"/>
          </w:tcPr>
          <w:p w14:paraId="09689D46" w14:textId="147E05D5" w:rsidR="00697C09" w:rsidRPr="00893A0A" w:rsidRDefault="00697C0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&lt;EndNote&gt;&lt;Cite&gt;&lt;Author&gt;Laitinen&lt;/Author&gt;&lt;Year&gt;1996&lt;/Year&gt;&lt;RecNum&gt;29&lt;/RecNum&gt;&lt;DisplayText&gt;(Laitinen &amp;amp; Ruohomäki, 1996)&lt;/DisplayText&gt;&lt;record&gt;&lt;rec-number&gt;29&lt;/rec-number&gt;&lt;foreign-keys&gt;&lt;key app="EN" db-id="00d5arp0eefsfne5v5fxxpflf0e5292swaes" timestamp="1679128174"&gt;29&lt;/key&gt;&lt;/foreign-keys&gt;&lt;ref-type name="Journal Article"&gt;17&lt;/ref-type&gt;&lt;contributors&gt;&lt;authors&gt;&lt;author&gt;Laitinen, Heikki&lt;/author&gt;&lt;author&gt;Ruohomäki, Ismo&lt;/author&gt;&lt;/authors&gt;&lt;/contributors&gt;&lt;titles&gt;&lt;title&gt;The effects of feedback and goal setting on safety performance at two construction sites&lt;/title&gt;&lt;secondary-title&gt;Safety Science&lt;/secondary-title&gt;&lt;/titles&gt;&lt;periodical&gt;&lt;full-title&gt;Safety Science&lt;/full-title&gt;&lt;/periodical&gt;&lt;pages&gt;61-73&lt;/pages&gt;&lt;volume&gt;24&lt;/volume&gt;&lt;number&gt;1&lt;/number&gt;&lt;section&gt;61&lt;/section&gt;&lt;dates&gt;&lt;year&gt;1996&lt;/year&gt;&lt;/dates&gt;&lt;isbn&gt;09257535&lt;/isbn&gt;&lt;urls&gt;&lt;/urls&gt;&lt;electronic-resource-num&gt;10.1016/s0925-7535(96)00070-7&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(Laitinen &amp; Ruohomäki, 1996)</w:t>
            </w:r>
            <w:r w:rsidRPr="00893A0A">
              <w:rPr>
                <w:sz w:val="18"/>
                <w:szCs w:val="18"/>
                <w:shd w:val="clear" w:color="auto" w:fill="FFFFFF"/>
              </w:rPr>
              <w:fldChar w:fldCharType="end"/>
            </w:r>
          </w:p>
        </w:tc>
      </w:tr>
      <w:tr w:rsidR="00697C09" w:rsidRPr="00893A0A" w14:paraId="24E8B8AE" w14:textId="77777777" w:rsidTr="00B26CB7">
        <w:tc>
          <w:tcPr>
            <w:tcW w:w="993" w:type="dxa"/>
            <w:vMerge/>
          </w:tcPr>
          <w:p w14:paraId="0EE1B40C" w14:textId="77777777" w:rsidR="00697C09" w:rsidRPr="00893A0A" w:rsidRDefault="00697C09" w:rsidP="00BD791A">
            <w:pPr>
              <w:ind w:firstLine="0"/>
              <w:rPr>
                <w:sz w:val="18"/>
                <w:szCs w:val="18"/>
              </w:rPr>
            </w:pPr>
          </w:p>
        </w:tc>
        <w:tc>
          <w:tcPr>
            <w:tcW w:w="2693" w:type="dxa"/>
          </w:tcPr>
          <w:p w14:paraId="03C4DBAC" w14:textId="41B2770C" w:rsidR="00697C09" w:rsidRPr="00893A0A" w:rsidRDefault="00697C09" w:rsidP="00BD791A">
            <w:pPr>
              <w:ind w:firstLine="0"/>
              <w:rPr>
                <w:sz w:val="18"/>
                <w:szCs w:val="18"/>
                <w:lang w:val="en"/>
              </w:rPr>
            </w:pPr>
            <w:r w:rsidRPr="00893A0A">
              <w:rPr>
                <w:sz w:val="18"/>
                <w:szCs w:val="18"/>
                <w:lang w:val="en"/>
              </w:rPr>
              <w:t>Repair, warranty, maintenance, and replacement of machines and equipment.</w:t>
            </w:r>
          </w:p>
        </w:tc>
        <w:tc>
          <w:tcPr>
            <w:tcW w:w="1276" w:type="dxa"/>
          </w:tcPr>
          <w:p w14:paraId="322C0883" w14:textId="768DE9D0" w:rsidR="00697C09" w:rsidRPr="00893A0A" w:rsidRDefault="00697C09" w:rsidP="00BD791A">
            <w:pPr>
              <w:ind w:firstLine="0"/>
              <w:jc w:val="center"/>
              <w:rPr>
                <w:sz w:val="18"/>
                <w:szCs w:val="18"/>
                <w:lang w:val="en"/>
              </w:rPr>
            </w:pPr>
            <w:r w:rsidRPr="00893A0A">
              <w:rPr>
                <w:sz w:val="18"/>
                <w:szCs w:val="18"/>
                <w:lang w:val="en"/>
              </w:rPr>
              <w:t>MANAGE3</w:t>
            </w:r>
          </w:p>
        </w:tc>
        <w:tc>
          <w:tcPr>
            <w:tcW w:w="1946" w:type="dxa"/>
          </w:tcPr>
          <w:p w14:paraId="5E4F57D0" w14:textId="3D4FC454" w:rsidR="00697C09" w:rsidRPr="00893A0A" w:rsidRDefault="00697C0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&lt;EndNote&gt;&lt;Cite&gt;&lt;Author&gt;Bevilacqua&lt;/Author&gt;&lt;Year&gt;2000&lt;/Year&gt;&lt;RecNum&gt;5&lt;/RecNum&gt;&lt;DisplayText&gt;(Bevilacqua &amp;amp; Braglia, 2000)&lt;/DisplayText&gt;&lt;record&gt;&lt;rec-number&gt;5&lt;/rec-number&gt;&lt;foreign-keys&gt;&lt;key app="EN" db-id="00d5arp0eefsfne5v5fxxpflf0e5292swaes" timestamp="1679121788"&gt;5&lt;/key&gt;&lt;/foreign-keys&gt;&lt;ref-type name="Journal Article"&gt;17&lt;/ref-type&gt;&lt;contributors&gt;&lt;authors&gt;&lt;author&gt;Bevilacqua, M.&lt;/author&gt;&lt;author&gt;Braglia, M.&lt;/author&gt;&lt;/authors&gt;&lt;/contributors&gt;&lt;titles&gt;&lt;title&gt;The analytic hierarchy process applied to maintenance strategy selection&lt;/title&gt;&lt;secondary-title&gt;Reliability Engineering &amp;amp; System Safety&lt;/secondary-title&gt;&lt;/titles&gt;&lt;periodical&gt;&lt;full-title&gt;Reliability Engineering &amp;amp; System Safety&lt;/full-title&gt;&lt;/periodical&gt;&lt;pages&gt;71-83&lt;/pages&gt;&lt;volume&gt;70&lt;/volume&gt;&lt;number&gt;1&lt;/number&gt;&lt;section&gt;71&lt;/section&gt;&lt;dates&gt;&lt;year&gt;2000&lt;/year&gt;&lt;/dates&gt;&lt;isbn&gt;09518320&lt;/isbn&gt;&lt;urls&gt;&lt;/urls&gt;&lt;electronic-resource-num&gt;10.1016/s0951-8320(00)00047-8&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(Bevilacqua &amp; Braglia, 2000)</w:t>
            </w:r>
            <w:r w:rsidRPr="00893A0A">
              <w:rPr>
                <w:sz w:val="18"/>
                <w:szCs w:val="18"/>
                <w:shd w:val="clear" w:color="auto" w:fill="FFFFFF"/>
              </w:rPr>
              <w:fldChar w:fldCharType="end"/>
            </w:r>
          </w:p>
        </w:tc>
      </w:tr>
      <w:tr w:rsidR="00697C09" w:rsidRPr="00893A0A" w14:paraId="10112011" w14:textId="77777777" w:rsidTr="00B26CB7">
        <w:tc>
          <w:tcPr>
            <w:tcW w:w="993" w:type="dxa"/>
            <w:vMerge/>
          </w:tcPr>
          <w:p w14:paraId="2CF2C60D" w14:textId="77777777" w:rsidR="00697C09" w:rsidRPr="00893A0A" w:rsidRDefault="00697C09" w:rsidP="00BD791A">
            <w:pPr>
              <w:ind w:firstLine="0"/>
              <w:rPr>
                <w:sz w:val="18"/>
                <w:szCs w:val="18"/>
              </w:rPr>
            </w:pPr>
          </w:p>
        </w:tc>
        <w:tc>
          <w:tcPr>
            <w:tcW w:w="2693" w:type="dxa"/>
          </w:tcPr>
          <w:p w14:paraId="78A49FD9" w14:textId="382B966B" w:rsidR="00697C09" w:rsidRPr="00893A0A" w:rsidRDefault="00697C09" w:rsidP="00BD791A">
            <w:pPr>
              <w:ind w:firstLine="0"/>
              <w:rPr>
                <w:sz w:val="18"/>
                <w:szCs w:val="18"/>
                <w:lang w:val="en"/>
              </w:rPr>
            </w:pPr>
            <w:r w:rsidRPr="00893A0A">
              <w:rPr>
                <w:sz w:val="18"/>
                <w:szCs w:val="18"/>
                <w:lang w:val="en"/>
              </w:rPr>
              <w:t>Division of labor and assignment</w:t>
            </w:r>
          </w:p>
        </w:tc>
        <w:tc>
          <w:tcPr>
            <w:tcW w:w="1276" w:type="dxa"/>
          </w:tcPr>
          <w:p w14:paraId="5E953616" w14:textId="7B3660C8" w:rsidR="00697C09" w:rsidRPr="00893A0A" w:rsidRDefault="00697C09" w:rsidP="00BD791A">
            <w:pPr>
              <w:ind w:firstLine="0"/>
              <w:jc w:val="center"/>
              <w:rPr>
                <w:sz w:val="18"/>
                <w:szCs w:val="18"/>
                <w:lang w:val="en"/>
              </w:rPr>
            </w:pPr>
            <w:r w:rsidRPr="00893A0A">
              <w:rPr>
                <w:sz w:val="18"/>
                <w:szCs w:val="18"/>
                <w:lang w:val="en"/>
              </w:rPr>
              <w:t>MANAGE4</w:t>
            </w:r>
          </w:p>
        </w:tc>
        <w:tc>
          <w:tcPr>
            <w:tcW w:w="1946" w:type="dxa"/>
          </w:tcPr>
          <w:p w14:paraId="1D48E1F4" w14:textId="702BD7A8" w:rsidR="00697C09" w:rsidRPr="00893A0A" w:rsidRDefault="00697C0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&lt;EndNote&gt;&lt;Cite&gt;&lt;Author&gt;Zhang&lt;/Author&gt;&lt;Year&gt;2023&lt;/Year&gt;&lt;RecNum&gt;14&lt;/RecNum&gt;&lt;DisplayText&gt;(Zhang et al., 2023)&lt;/DisplayText&gt;&lt;record&gt;&lt;rec-number&gt;14&lt;/rec-number&gt;&lt;foreign-keys&gt;&lt;key app="EN" db-id="00d5arp0eefsfne5v5fxxpflf0e5292swaes" timestamp="1679125469"&gt;14&lt;/key&gt;&lt;/foreign-keys&gt;&lt;ref-type name="Journal Article"&gt;17&lt;/ref-type&gt;&lt;contributors&gt;&lt;authors&gt;&lt;author&gt;Zhang, Zhitian&lt;/author&gt;&lt;author&gt;Guo, Hongling&lt;/author&gt;&lt;author&gt;Gao, Puzhe&lt;/author&gt;&lt;author&gt;Wang, Yao&lt;/author&gt;&lt;author&gt;Fang, Yihai&lt;/author&gt;&lt;/authors&gt;&lt;/contributors&gt;&lt;titles&gt;&lt;title&gt;Impact of owners’ safety management behavior on construction workers’ unsafe behavior&lt;/title&gt;&lt;secondary-title&gt;Safety Science&lt;/secondary-title&gt;&lt;/titles&gt;&lt;periodical&gt;&lt;full-title&gt;Safety Science&lt;/full-title&gt;&lt;/periodical&gt;&lt;volume&gt;158&lt;/volume&gt;&lt;section&gt;105944&lt;/section&gt;&lt;dates&gt;&lt;year&gt;2023&lt;/year&gt;&lt;/dates&gt;&lt;isbn&gt;09257535&lt;/isbn&gt;&lt;urls&gt;&lt;/urls&gt;&lt;electronic-resource-num&gt;10.1016/j.ssci.2022.105944&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(Zhang et al., 2023)</w:t>
            </w:r>
            <w:r w:rsidRPr="00893A0A">
              <w:rPr>
                <w:sz w:val="18"/>
                <w:szCs w:val="18"/>
                <w:shd w:val="clear" w:color="auto" w:fill="FFFFFF"/>
              </w:rPr>
              <w:fldChar w:fldCharType="end"/>
            </w:r>
          </w:p>
        </w:tc>
      </w:tr>
      <w:tr w:rsidR="00697C09" w:rsidRPr="00893A0A" w14:paraId="7FA21120" w14:textId="77777777" w:rsidTr="00B26CB7">
        <w:tc>
          <w:tcPr>
            <w:tcW w:w="993" w:type="dxa"/>
            <w:vMerge w:val="restart"/>
          </w:tcPr>
          <w:p w14:paraId="5AB7D214" w14:textId="77777777" w:rsidR="00697C09" w:rsidRPr="00893A0A" w:rsidRDefault="00697C09" w:rsidP="00BD791A">
            <w:pPr>
              <w:overflowPunct/>
              <w:autoSpaceDE/>
              <w:autoSpaceDN/>
              <w:adjustRightInd/>
              <w:ind w:firstLine="0"/>
              <w:textAlignment w:val="auto"/>
              <w:rPr>
                <w:color w:val="000000"/>
                <w:sz w:val="18"/>
                <w:szCs w:val="18"/>
                <w:shd w:val="clear" w:color="auto" w:fill="F8F9FA"/>
                <w:lang w:val="en"/>
              </w:rPr>
            </w:pPr>
            <w:r w:rsidRPr="00893A0A">
              <w:rPr>
                <w:color w:val="000000"/>
                <w:sz w:val="18"/>
                <w:szCs w:val="18"/>
                <w:shd w:val="clear" w:color="auto" w:fill="F8F9FA"/>
                <w:lang w:val="en"/>
              </w:rPr>
              <w:t>Organization of the construction process</w:t>
            </w:r>
          </w:p>
          <w:p w14:paraId="43D6C9EB" w14:textId="59033CCE" w:rsidR="00697C09" w:rsidRPr="00893A0A" w:rsidRDefault="00697C09" w:rsidP="00BD791A">
            <w:pPr>
              <w:ind w:firstLine="0"/>
              <w:rPr>
                <w:sz w:val="18"/>
                <w:szCs w:val="18"/>
              </w:rPr>
            </w:pPr>
            <w:r w:rsidRPr="00893A0A">
              <w:rPr>
                <w:color w:val="000000"/>
                <w:sz w:val="18"/>
                <w:szCs w:val="18"/>
              </w:rPr>
              <w:t>(FACT_4)</w:t>
            </w:r>
          </w:p>
        </w:tc>
        <w:tc>
          <w:tcPr>
            <w:tcW w:w="2693" w:type="dxa"/>
          </w:tcPr>
          <w:p w14:paraId="220D2460" w14:textId="5CFD43BD" w:rsidR="00697C09" w:rsidRPr="00893A0A" w:rsidRDefault="00697C09" w:rsidP="00BD791A">
            <w:pPr>
              <w:ind w:firstLine="0"/>
              <w:rPr>
                <w:sz w:val="18"/>
                <w:szCs w:val="18"/>
                <w:lang w:val="en"/>
              </w:rPr>
            </w:pPr>
            <w:r w:rsidRPr="00893A0A">
              <w:rPr>
                <w:sz w:val="18"/>
                <w:szCs w:val="18"/>
                <w:lang w:val="en"/>
              </w:rPr>
              <w:t>The tidiness of the construction site</w:t>
            </w:r>
          </w:p>
        </w:tc>
        <w:tc>
          <w:tcPr>
            <w:tcW w:w="1276" w:type="dxa"/>
          </w:tcPr>
          <w:p w14:paraId="6D392ED8" w14:textId="7B1C7F4D" w:rsidR="00697C09" w:rsidRPr="00893A0A" w:rsidRDefault="00697C09" w:rsidP="00BD791A">
            <w:pPr>
              <w:ind w:firstLine="0"/>
              <w:jc w:val="center"/>
              <w:rPr>
                <w:sz w:val="18"/>
                <w:szCs w:val="18"/>
                <w:lang w:val="en"/>
              </w:rPr>
            </w:pPr>
            <w:r w:rsidRPr="00893A0A">
              <w:rPr>
                <w:sz w:val="18"/>
                <w:szCs w:val="18"/>
                <w:lang w:val="en"/>
              </w:rPr>
              <w:t>ORGANI1</w:t>
            </w:r>
          </w:p>
        </w:tc>
        <w:tc>
          <w:tcPr>
            <w:tcW w:w="1946" w:type="dxa"/>
          </w:tcPr>
          <w:p w14:paraId="45C7089C" w14:textId="0F4C9E6B" w:rsidR="00697C09" w:rsidRPr="00893A0A" w:rsidRDefault="00697C0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&lt;EndNote&gt;&lt;Cite&gt;&lt;Author&gt;Sawacha&lt;/Author&gt;&lt;Year&gt;1999&lt;/Year&gt;&lt;RecNum&gt;23&lt;/RecNum&gt;&lt;DisplayText&gt;(Sawacha et al., 1999)&lt;/DisplayText&gt;&lt;record&gt;&lt;rec-number&gt;23&lt;/rec-number&gt;&lt;foreign-keys&gt;&lt;key app="EN" db-id="00d5arp0eefsfne5v5fxxpflf0e5292swaes" timestamp="1679127322"&gt;23&lt;/key&gt;&lt;/foreign-keys&gt;&lt;ref-type name="Journal Article"&gt;17&lt;/ref-type&gt;&lt;contributors&gt;&lt;authors&gt;&lt;author&gt;Sawacha, Edwin&lt;/author&gt;&lt;author&gt;Naoum, Shamil&lt;/author&gt;&lt;author&gt;Fong, Daniel&lt;/author&gt;&lt;/authors&gt;&lt;/contributors&gt;&lt;titles&gt;&lt;title&gt;Factors affecting safety performance on construction sites&lt;/title&gt;&lt;secondary-title&gt;International Journal of Project Management&lt;/secondary-title&gt;&lt;/titles&gt;&lt;periodical&gt;&lt;full-title&gt;International Journal of Project Management&lt;/full-title&gt;&lt;/periodical&gt;&lt;pages&gt;309-315&lt;/pages&gt;&lt;volume&gt;17&lt;/volume&gt;&lt;number&gt;5&lt;/number&gt;&lt;section&gt;309&lt;/section&gt;&lt;dates&gt;&lt;year&gt;1999&lt;/year&gt;&lt;/dates&gt;&lt;isbn&gt;02637863&lt;/isbn&gt;&lt;urls&gt;&lt;/urls&gt;&lt;electronic-resource-num&gt;10.1016/s0263-7863(98)00042-8&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(Sawacha et al., 1999)</w:t>
            </w:r>
            <w:r w:rsidRPr="00893A0A">
              <w:rPr>
                <w:sz w:val="18"/>
                <w:szCs w:val="18"/>
                <w:shd w:val="clear" w:color="auto" w:fill="FFFFFF"/>
              </w:rPr>
              <w:fldChar w:fldCharType="end"/>
            </w:r>
          </w:p>
        </w:tc>
      </w:tr>
      <w:tr w:rsidR="00697C09" w:rsidRPr="00893A0A" w14:paraId="64960231" w14:textId="77777777" w:rsidTr="00B26CB7">
        <w:tc>
          <w:tcPr>
            <w:tcW w:w="993" w:type="dxa"/>
            <w:vMerge/>
          </w:tcPr>
          <w:p w14:paraId="39C41A65" w14:textId="77777777" w:rsidR="00697C09" w:rsidRPr="00893A0A" w:rsidRDefault="00697C09" w:rsidP="00BD791A">
            <w:pPr>
              <w:ind w:firstLine="0"/>
              <w:rPr>
                <w:sz w:val="18"/>
                <w:szCs w:val="18"/>
              </w:rPr>
            </w:pPr>
          </w:p>
        </w:tc>
        <w:tc>
          <w:tcPr>
            <w:tcW w:w="2693" w:type="dxa"/>
          </w:tcPr>
          <w:p w14:paraId="333561F2" w14:textId="096622A6" w:rsidR="00697C09" w:rsidRPr="00893A0A" w:rsidRDefault="00697C09" w:rsidP="00BD791A">
            <w:pPr>
              <w:ind w:firstLine="0"/>
              <w:rPr>
                <w:sz w:val="18"/>
                <w:szCs w:val="18"/>
                <w:lang w:val="en"/>
              </w:rPr>
            </w:pPr>
            <w:r w:rsidRPr="00893A0A">
              <w:rPr>
                <w:sz w:val="18"/>
                <w:szCs w:val="18"/>
                <w:lang w:val="en"/>
              </w:rPr>
              <w:t>Use the machine to perform construction according to the design</w:t>
            </w:r>
          </w:p>
        </w:tc>
        <w:tc>
          <w:tcPr>
            <w:tcW w:w="1276" w:type="dxa"/>
          </w:tcPr>
          <w:p w14:paraId="21FB3ECF" w14:textId="2E4C017D" w:rsidR="00697C09" w:rsidRPr="00893A0A" w:rsidRDefault="00697C09" w:rsidP="00BD791A">
            <w:pPr>
              <w:ind w:firstLine="0"/>
              <w:jc w:val="center"/>
              <w:rPr>
                <w:sz w:val="18"/>
                <w:szCs w:val="18"/>
                <w:lang w:val="en"/>
              </w:rPr>
            </w:pPr>
            <w:r w:rsidRPr="00893A0A">
              <w:rPr>
                <w:sz w:val="18"/>
                <w:szCs w:val="18"/>
                <w:lang w:val="en"/>
              </w:rPr>
              <w:t>ORGANI2</w:t>
            </w:r>
          </w:p>
        </w:tc>
        <w:tc>
          <w:tcPr>
            <w:tcW w:w="1946" w:type="dxa"/>
          </w:tcPr>
          <w:p w14:paraId="3EA54006" w14:textId="34E1E151" w:rsidR="00697C09" w:rsidRPr="00893A0A" w:rsidRDefault="00697C0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&lt;EndNote&gt;&lt;Cite&gt;&lt;Author&gt;Chaturvedi&lt;/Author&gt;&lt;Year&gt;2018&lt;/Year&gt;&lt;RecNum&gt;8&lt;/RecNum&gt;&lt;DisplayText&gt;(Chaturvedi et al., 2018)&lt;/DisplayText&gt;&lt;record&gt;&lt;rec-number&gt;8&lt;/rec-number&gt;&lt;foreign-keys&gt;&lt;key app="EN" db-id="00d5arp0eefsfne5v5fxxpflf0e5292swaes" timestamp="1679122049"&gt;8&lt;/key&gt;&lt;/foreign-keys&gt;&lt;ref-type name="Journal Article"&gt;17&lt;/ref-type&gt;&lt;contributors&gt;&lt;authors&gt;&lt;author&gt;Chaturvedi, Shobhit&lt;/author&gt;&lt;author&gt;Thakkar, Jitesh J.&lt;/author&gt;&lt;author&gt;Shankar, Ravi&lt;/author&gt;&lt;/authors&gt;&lt;/contributors&gt;&lt;titles&gt;&lt;title&gt;Labor productivity in the construction industry&lt;/title&gt;&lt;secondary-title&gt;Benchmarking: An International Journal&lt;/secondary-title&gt;&lt;/titles&gt;&lt;periodical&gt;&lt;full-title&gt;Benchmarking: An International Journal&lt;/full-title&gt;&lt;/periodical&gt;&lt;pages&gt;334-356&lt;/pages&gt;&lt;volume&gt;25&lt;/volume&gt;&lt;number&gt;1&lt;/number&gt;&lt;section&gt;334&lt;/section&gt;&lt;dates&gt;&lt;year&gt;2018&lt;/year&gt;&lt;/dates&gt;&lt;isbn&gt;1463-5771&lt;/isbn&gt;&lt;urls&gt;&lt;/urls&gt;&lt;electronic-resource-num&gt;10.1108/bij-11-2016-0171&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(Chaturvedi et al., 2018)</w:t>
            </w:r>
            <w:r w:rsidRPr="00893A0A">
              <w:rPr>
                <w:sz w:val="18"/>
                <w:szCs w:val="18"/>
                <w:shd w:val="clear" w:color="auto" w:fill="FFFFFF"/>
              </w:rPr>
              <w:fldChar w:fldCharType="end"/>
            </w:r>
          </w:p>
        </w:tc>
      </w:tr>
      <w:tr w:rsidR="00697C09" w:rsidRPr="00893A0A" w14:paraId="0C3C78E8" w14:textId="77777777" w:rsidTr="00B26CB7">
        <w:tc>
          <w:tcPr>
            <w:tcW w:w="993" w:type="dxa"/>
            <w:vMerge/>
          </w:tcPr>
          <w:p w14:paraId="203939EC" w14:textId="77777777" w:rsidR="00697C09" w:rsidRPr="00893A0A" w:rsidRDefault="00697C09" w:rsidP="00BD791A">
            <w:pPr>
              <w:ind w:firstLine="0"/>
              <w:rPr>
                <w:sz w:val="18"/>
                <w:szCs w:val="18"/>
              </w:rPr>
            </w:pPr>
          </w:p>
        </w:tc>
        <w:tc>
          <w:tcPr>
            <w:tcW w:w="2693" w:type="dxa"/>
          </w:tcPr>
          <w:p w14:paraId="4E6FDD36" w14:textId="588DB026" w:rsidR="00697C09" w:rsidRPr="00893A0A" w:rsidRDefault="00697C09" w:rsidP="00BD791A">
            <w:pPr>
              <w:ind w:firstLine="0"/>
              <w:rPr>
                <w:sz w:val="18"/>
                <w:szCs w:val="18"/>
                <w:lang w:val="en"/>
              </w:rPr>
            </w:pPr>
            <w:r w:rsidRPr="00893A0A">
              <w:rPr>
                <w:sz w:val="18"/>
                <w:szCs w:val="18"/>
                <w:lang w:val="en"/>
              </w:rPr>
              <w:t>Duration of the shift</w:t>
            </w:r>
          </w:p>
        </w:tc>
        <w:tc>
          <w:tcPr>
            <w:tcW w:w="1276" w:type="dxa"/>
          </w:tcPr>
          <w:p w14:paraId="34864F96" w14:textId="4EAB85D5" w:rsidR="00697C09" w:rsidRPr="00893A0A" w:rsidRDefault="00697C09" w:rsidP="00BD791A">
            <w:pPr>
              <w:ind w:firstLine="0"/>
              <w:jc w:val="center"/>
              <w:rPr>
                <w:sz w:val="18"/>
                <w:szCs w:val="18"/>
                <w:lang w:val="en"/>
              </w:rPr>
            </w:pPr>
            <w:r w:rsidRPr="00893A0A">
              <w:rPr>
                <w:sz w:val="18"/>
                <w:szCs w:val="18"/>
                <w:lang w:val="en"/>
              </w:rPr>
              <w:t>ORGANI3</w:t>
            </w:r>
          </w:p>
        </w:tc>
        <w:tc>
          <w:tcPr>
            <w:tcW w:w="1946" w:type="dxa"/>
          </w:tcPr>
          <w:p w14:paraId="1FA807B5" w14:textId="253A2907" w:rsidR="00697C09" w:rsidRPr="00893A0A" w:rsidRDefault="00697C0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&lt;EndNote&gt;&lt;Cite&gt;&lt;Author&gt;Zhang&lt;/Author&gt;&lt;Year&gt;2023&lt;/Year&gt;&lt;RecNum&gt;14&lt;/RecNum&gt;&lt;DisplayText&gt;(Zhang et al., 2023)&lt;/DisplayText&gt;&lt;record&gt;&lt;rec-number&gt;14&lt;/rec-number&gt;&lt;foreign-keys&gt;&lt;key app="EN" db-id="00d5arp0eefsfne5v5fxxpflf0e5292swaes" timestamp="1679125469"&gt;14&lt;/key&gt;&lt;/foreign-keys&gt;&lt;ref-type name="Journal Article"&gt;17&lt;/ref-type&gt;&lt;contributors&gt;&lt;authors&gt;&lt;author&gt;Zhang, Zhitian&lt;/author&gt;&lt;author&gt;Guo, Hongling&lt;/author&gt;&lt;author&gt;Gao, Puzhe&lt;/author&gt;&lt;author&gt;Wang, Yao&lt;/author&gt;&lt;author&gt;Fang, Yihai&lt;/author&gt;&lt;/authors&gt;&lt;/contributors&gt;&lt;titles&gt;&lt;title&gt;Impact of owners’ safety management behavior on construction workers’ unsafe behavior&lt;/title&gt;&lt;secondary-title&gt;Safety Science&lt;/secondary-title&gt;&lt;/titles&gt;&lt;periodical&gt;&lt;full-title&gt;Safety Science&lt;/full-title&gt;&lt;/periodical&gt;&lt;volume&gt;158&lt;/volume&gt;&lt;section&gt;105944&lt;/section&gt;&lt;dates&gt;&lt;year&gt;2023&lt;/year&gt;&lt;/dates&gt;&lt;isbn&gt;09257535&lt;/isbn&gt;&lt;urls&gt;&lt;/urls&gt;&lt;electronic-resource-num&gt;10.1016/j.ssci.2022.105944&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(Zhang et al., 2023)</w:t>
            </w:r>
            <w:r w:rsidRPr="00893A0A">
              <w:rPr>
                <w:sz w:val="18"/>
                <w:szCs w:val="18"/>
                <w:shd w:val="clear" w:color="auto" w:fill="FFFFFF"/>
              </w:rPr>
              <w:fldChar w:fldCharType="end"/>
            </w:r>
          </w:p>
        </w:tc>
      </w:tr>
      <w:tr w:rsidR="00697C09" w:rsidRPr="00893A0A" w14:paraId="38FCB8CE" w14:textId="77777777" w:rsidTr="00B26CB7">
        <w:tc>
          <w:tcPr>
            <w:tcW w:w="993" w:type="dxa"/>
            <w:vMerge/>
          </w:tcPr>
          <w:p w14:paraId="3BC19052" w14:textId="77777777" w:rsidR="00697C09" w:rsidRPr="00893A0A" w:rsidRDefault="00697C09" w:rsidP="00BD791A">
            <w:pPr>
              <w:ind w:firstLine="0"/>
              <w:rPr>
                <w:sz w:val="18"/>
                <w:szCs w:val="18"/>
              </w:rPr>
            </w:pPr>
          </w:p>
        </w:tc>
        <w:tc>
          <w:tcPr>
            <w:tcW w:w="2693" w:type="dxa"/>
          </w:tcPr>
          <w:p w14:paraId="0BCA62FF" w14:textId="4344B38E" w:rsidR="00697C09" w:rsidRPr="00893A0A" w:rsidRDefault="00697C09" w:rsidP="00BD791A">
            <w:pPr>
              <w:ind w:firstLine="0"/>
              <w:rPr>
                <w:sz w:val="18"/>
                <w:szCs w:val="18"/>
                <w:lang w:val="en"/>
              </w:rPr>
            </w:pPr>
            <w:r w:rsidRPr="00893A0A">
              <w:rPr>
                <w:sz w:val="18"/>
                <w:szCs w:val="18"/>
                <w:lang w:val="en"/>
              </w:rPr>
              <w:t>Organization of construction sections and routes</w:t>
            </w:r>
          </w:p>
        </w:tc>
        <w:tc>
          <w:tcPr>
            <w:tcW w:w="1276" w:type="dxa"/>
          </w:tcPr>
          <w:p w14:paraId="6E4495DE" w14:textId="3DA92966" w:rsidR="00697C09" w:rsidRPr="00893A0A" w:rsidRDefault="00697C09" w:rsidP="00BD791A">
            <w:pPr>
              <w:ind w:firstLine="0"/>
              <w:jc w:val="center"/>
              <w:rPr>
                <w:sz w:val="18"/>
                <w:szCs w:val="18"/>
                <w:lang w:val="en"/>
              </w:rPr>
            </w:pPr>
            <w:r w:rsidRPr="00893A0A">
              <w:rPr>
                <w:sz w:val="18"/>
                <w:szCs w:val="18"/>
                <w:lang w:val="en"/>
              </w:rPr>
              <w:t>ORGANI4</w:t>
            </w:r>
          </w:p>
        </w:tc>
        <w:tc>
          <w:tcPr>
            <w:tcW w:w="1946" w:type="dxa"/>
          </w:tcPr>
          <w:p w14:paraId="58365F8E" w14:textId="1DA60D97" w:rsidR="00697C09" w:rsidRPr="00893A0A" w:rsidRDefault="00697C0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&lt;EndNote&gt;&lt;Cite&gt;&lt;Author&gt;Sawacha&lt;/Author&gt;&lt;Year&gt;1999&lt;/Year&gt;&lt;RecNum&gt;23&lt;/RecNum&gt;&lt;DisplayText&gt;(Sawacha et al., 1999)&lt;/DisplayText&gt;&lt;record&gt;&lt;rec-number&gt;23&lt;/rec-number&gt;&lt;foreign-keys&gt;&lt;key app="EN" db-id="00d5arp0eefsfne5v5fxxpflf0e5292swaes" timestamp="1679127322"&gt;23&lt;/key&gt;&lt;/foreign-keys&gt;&lt;ref-type name="Journal Article"&gt;17&lt;/ref-type&gt;&lt;contributors&gt;&lt;authors&gt;&lt;author&gt;Sawacha, Edwin&lt;/author&gt;&lt;author&gt;Naoum, Shamil&lt;/author&gt;&lt;author&gt;Fong, Daniel&lt;/author&gt;&lt;/authors&gt;&lt;/contributors&gt;&lt;titles&gt;&lt;title&gt;Factors affecting safety performance on construction sites&lt;/title&gt;&lt;secondary-title&gt;International Journal of Project Management&lt;/secondary-title&gt;&lt;/titles&gt;&lt;periodical&gt;&lt;full-title&gt;International Journal of Project Management&lt;/full-title&gt;&lt;/periodical&gt;&lt;pages&gt;309-315&lt;/pages&gt;&lt;volume&gt;17&lt;/volume&gt;&lt;number&gt;5&lt;/number&gt;&lt;section&gt;309&lt;/section&gt;&lt;dates&gt;&lt;year&gt;1999&lt;/year&gt;&lt;/dates&gt;&lt;isbn&gt;02637863&lt;/isbn&gt;&lt;urls&gt;&lt;/urls&gt;&lt;electronic-resource-num&gt;10.1016/s0263-7863(98)00042-8&lt;/electronic-resource-num&gt;&lt;/record&gt;&lt;/Cite&gt;&lt;/EndNote&gt;</w:instrText>
            </w:r>
            <w:r w:rsidRPr="00893A0A">
              <w:rPr>
                <w:sz w:val="18"/>
                <w:szCs w:val="18"/>
                <w:shd w:val="clear" w:color="auto" w:fill="FFFFFF"/>
              </w:rPr>
              <w:fldChar w:fldCharType="separate"/>
            </w:r>
            <w:r w:rsidRPr="00893A0A">
              <w:rPr>
                <w:noProof/>
                <w:sz w:val="18"/>
                <w:szCs w:val="18"/>
                <w:shd w:val="clear" w:color="auto" w:fill="FFFFFF"/>
              </w:rPr>
              <w:t>(Sawacha et al., 1999)</w:t>
            </w:r>
            <w:r w:rsidRPr="00893A0A">
              <w:rPr>
                <w:sz w:val="18"/>
                <w:szCs w:val="18"/>
                <w:shd w:val="clear" w:color="auto" w:fill="FFFFFF"/>
              </w:rPr>
              <w:fldChar w:fldCharType="end"/>
            </w:r>
          </w:p>
        </w:tc>
      </w:tr>
      <w:tr w:rsidR="00697C09" w:rsidRPr="00893A0A" w14:paraId="4AB46E94" w14:textId="77777777" w:rsidTr="00B26CB7">
        <w:tc>
          <w:tcPr>
            <w:tcW w:w="993" w:type="dxa"/>
            <w:vMerge/>
          </w:tcPr>
          <w:p w14:paraId="03BD508C" w14:textId="77777777" w:rsidR="00697C09" w:rsidRPr="00893A0A" w:rsidRDefault="00697C09" w:rsidP="00BD791A">
            <w:pPr>
              <w:ind w:firstLine="0"/>
              <w:rPr>
                <w:sz w:val="18"/>
                <w:szCs w:val="18"/>
              </w:rPr>
            </w:pPr>
          </w:p>
        </w:tc>
        <w:tc>
          <w:tcPr>
            <w:tcW w:w="2693" w:type="dxa"/>
          </w:tcPr>
          <w:p w14:paraId="10C7B0C7" w14:textId="0664240A" w:rsidR="00697C09" w:rsidRPr="00893A0A" w:rsidRDefault="00697C09" w:rsidP="00BD791A">
            <w:pPr>
              <w:ind w:firstLine="0"/>
              <w:rPr>
                <w:sz w:val="18"/>
                <w:szCs w:val="18"/>
                <w:lang w:val="en"/>
              </w:rPr>
            </w:pPr>
            <w:r w:rsidRPr="00893A0A">
              <w:rPr>
                <w:sz w:val="18"/>
                <w:szCs w:val="18"/>
                <w:lang w:val="en"/>
              </w:rPr>
              <w:t>Equip personal protective equipment</w:t>
            </w:r>
          </w:p>
        </w:tc>
        <w:tc>
          <w:tcPr>
            <w:tcW w:w="1276" w:type="dxa"/>
          </w:tcPr>
          <w:p w14:paraId="57D57252" w14:textId="4AC7405D" w:rsidR="00697C09" w:rsidRPr="00893A0A" w:rsidRDefault="00697C09" w:rsidP="00BD791A">
            <w:pPr>
              <w:ind w:firstLine="0"/>
              <w:jc w:val="center"/>
              <w:rPr>
                <w:sz w:val="18"/>
                <w:szCs w:val="18"/>
                <w:lang w:val="en"/>
              </w:rPr>
            </w:pPr>
            <w:r w:rsidRPr="00893A0A">
              <w:rPr>
                <w:sz w:val="18"/>
                <w:szCs w:val="18"/>
                <w:lang w:val="en"/>
              </w:rPr>
              <w:t>ORGANI5</w:t>
            </w:r>
          </w:p>
        </w:tc>
        <w:tc>
          <w:tcPr>
            <w:tcW w:w="1946" w:type="dxa"/>
          </w:tcPr>
          <w:p w14:paraId="328F9E30" w14:textId="58FD1A7B" w:rsidR="00697C09" w:rsidRPr="00893A0A" w:rsidRDefault="00697C09" w:rsidP="00BD791A">
            <w:pPr>
              <w:ind w:firstLine="0"/>
              <w:jc w:val="center"/>
              <w:rPr>
                <w:sz w:val="18"/>
                <w:szCs w:val="18"/>
              </w:rPr>
            </w:pPr>
            <w:r w:rsidRPr="00893A0A">
              <w:rPr>
                <w:sz w:val="18"/>
                <w:szCs w:val="18"/>
                <w:shd w:val="clear" w:color="auto" w:fill="FFFFFF"/>
              </w:rPr>
              <w:fldChar w:fldCharType="begin"/>
            </w:r>
            <w:r w:rsidRPr="00893A0A">
              <w:rPr>
                <w:sz w:val="18"/>
                <w:szCs w:val="18"/>
                <w:shd w:val="clear" w:color="auto" w:fill="FFFFFF"/>
              </w:rPr>
              <w:instrText xml:space="preserve"> ADDIN EN.CITE &lt;EndNote&gt;&lt;Cite&gt;&lt;Author&gt;Desjardins-David&lt;/Author&gt;&lt;Year&gt;2011&lt;/Year&gt;&lt;RecNum&gt;39&lt;/RecNum&gt;&lt;DisplayText&gt;(Desjardins-David, 2011)&lt;/DisplayText&gt;&lt;record&gt;&lt;rec-number&gt;39&lt;/rec-number&gt;&lt;foreign-keys&gt;&lt;key app="EN" db-id="00d5arp0eefsfne5v5fxxpflf0e5292swaes" timestamp="1679129885"&gt;39&lt;/key&gt;&lt;/foreign-keys&gt;&lt;ref-type name="Conference Proceedings"&gt;10&lt;/ref-type&gt;&lt;contributors&gt;&lt;authors&gt;&lt;author&gt;Desjardins-David, I., &amp;amp; Arteau, J.&lt;/author&gt;&lt;/authors&gt;&lt;/contributors&gt;&lt;titles&gt;&lt;title&gt;Evaluation of personal protective equipment used for work: considerations and proposed methodology - the criteria to be checked&lt;/title&gt;&lt;secondary-title&gt;ÉTS researchers’ publications&lt;/secondary-title&gt;&lt;/titles&gt;&lt;dates&gt;&lt;year&gt;2011&lt;/year&gt;&lt;/dates&gt;&lt;urls&gt;&lt;/urls&gt;&lt;/record&gt;&lt;/Cite&gt;&lt;/EndNote&gt;</w:instrText>
            </w:r>
            <w:r w:rsidRPr="00893A0A">
              <w:rPr>
                <w:sz w:val="18"/>
                <w:szCs w:val="18"/>
                <w:shd w:val="clear" w:color="auto" w:fill="FFFFFF"/>
              </w:rPr>
              <w:fldChar w:fldCharType="separate"/>
            </w:r>
            <w:r w:rsidRPr="00893A0A">
              <w:rPr>
                <w:noProof/>
                <w:sz w:val="18"/>
                <w:szCs w:val="18"/>
                <w:shd w:val="clear" w:color="auto" w:fill="FFFFFF"/>
              </w:rPr>
              <w:t>(Desjardins-David, 2011)</w:t>
            </w:r>
            <w:r w:rsidRPr="00893A0A">
              <w:rPr>
                <w:sz w:val="18"/>
                <w:szCs w:val="18"/>
                <w:shd w:val="clear" w:color="auto" w:fill="FFFFFF"/>
              </w:rPr>
              <w:fldChar w:fldCharType="end"/>
            </w:r>
          </w:p>
        </w:tc>
      </w:tr>
      <w:tr w:rsidR="00697C09" w:rsidRPr="00893A0A" w14:paraId="6980E299" w14:textId="77777777" w:rsidTr="00B26CB7">
        <w:tc>
          <w:tcPr>
            <w:tcW w:w="993" w:type="dxa"/>
            <w:vMerge w:val="restart"/>
          </w:tcPr>
          <w:p w14:paraId="2101B350" w14:textId="77777777" w:rsidR="00697C09" w:rsidRPr="00893A0A" w:rsidRDefault="00697C09" w:rsidP="00BD791A">
            <w:pPr>
              <w:overflowPunct/>
              <w:autoSpaceDE/>
              <w:autoSpaceDN/>
              <w:adjustRightInd/>
              <w:ind w:firstLine="0"/>
              <w:textAlignment w:val="auto"/>
              <w:rPr>
                <w:color w:val="000000"/>
                <w:sz w:val="18"/>
                <w:szCs w:val="18"/>
                <w:lang w:val="en"/>
              </w:rPr>
            </w:pPr>
            <w:r w:rsidRPr="00893A0A">
              <w:rPr>
                <w:color w:val="000000"/>
                <w:sz w:val="18"/>
                <w:szCs w:val="18"/>
                <w:lang w:val="en"/>
              </w:rPr>
              <w:t xml:space="preserve">Capacity, spirit, and </w:t>
            </w:r>
            <w:r w:rsidRPr="00893A0A">
              <w:rPr>
                <w:color w:val="000000"/>
                <w:sz w:val="18"/>
                <w:szCs w:val="18"/>
                <w:lang w:val="en"/>
              </w:rPr>
              <w:lastRenderedPageBreak/>
              <w:t>personal factors of the operator</w:t>
            </w:r>
          </w:p>
          <w:p w14:paraId="60798F2D" w14:textId="5948BE35" w:rsidR="00697C09" w:rsidRPr="00893A0A" w:rsidRDefault="00697C09" w:rsidP="00BD791A">
            <w:pPr>
              <w:ind w:firstLine="0"/>
              <w:rPr>
                <w:sz w:val="18"/>
                <w:szCs w:val="18"/>
              </w:rPr>
            </w:pPr>
            <w:r w:rsidRPr="00893A0A">
              <w:rPr>
                <w:color w:val="000000"/>
                <w:sz w:val="18"/>
                <w:szCs w:val="18"/>
              </w:rPr>
              <w:t>(FACT_5)</w:t>
            </w:r>
          </w:p>
        </w:tc>
        <w:tc>
          <w:tcPr>
            <w:tcW w:w="2693" w:type="dxa"/>
          </w:tcPr>
          <w:p w14:paraId="3276A27E" w14:textId="00EDD3B4" w:rsidR="00697C09" w:rsidRPr="00893A0A" w:rsidRDefault="00697C09" w:rsidP="00BD791A">
            <w:pPr>
              <w:ind w:firstLine="0"/>
              <w:rPr>
                <w:sz w:val="18"/>
                <w:szCs w:val="18"/>
                <w:lang w:val="en"/>
              </w:rPr>
            </w:pPr>
            <w:r w:rsidRPr="00893A0A">
              <w:rPr>
                <w:sz w:val="18"/>
                <w:szCs w:val="18"/>
                <w:lang w:val="en"/>
              </w:rPr>
              <w:lastRenderedPageBreak/>
              <w:t>Operator's level of training and expertise</w:t>
            </w:r>
          </w:p>
        </w:tc>
        <w:tc>
          <w:tcPr>
            <w:tcW w:w="1276" w:type="dxa"/>
          </w:tcPr>
          <w:p w14:paraId="0C4479E4" w14:textId="3EDF4CE6" w:rsidR="00697C09" w:rsidRPr="00893A0A" w:rsidRDefault="00697C09" w:rsidP="00BD791A">
            <w:pPr>
              <w:ind w:firstLine="0"/>
              <w:jc w:val="center"/>
              <w:rPr>
                <w:sz w:val="18"/>
                <w:szCs w:val="18"/>
                <w:lang w:val="en"/>
              </w:rPr>
            </w:pPr>
            <w:r w:rsidRPr="00893A0A">
              <w:rPr>
                <w:sz w:val="18"/>
                <w:szCs w:val="18"/>
                <w:lang w:val="en"/>
              </w:rPr>
              <w:t>PERSON1</w:t>
            </w:r>
          </w:p>
        </w:tc>
        <w:tc>
          <w:tcPr>
            <w:tcW w:w="1946" w:type="dxa"/>
          </w:tcPr>
          <w:p w14:paraId="3A04E98F" w14:textId="1795E95A" w:rsidR="00697C09" w:rsidRPr="00893A0A" w:rsidRDefault="00697C09" w:rsidP="00BD791A">
            <w:pPr>
              <w:ind w:firstLine="0"/>
              <w:jc w:val="center"/>
              <w:rPr>
                <w:sz w:val="18"/>
                <w:szCs w:val="18"/>
              </w:rPr>
            </w:pPr>
            <w:r w:rsidRPr="00893A0A">
              <w:rPr>
                <w:noProof/>
                <w:sz w:val="18"/>
                <w:szCs w:val="18"/>
                <w:shd w:val="clear" w:color="auto" w:fill="FFFFFF"/>
              </w:rPr>
              <w:fldChar w:fldCharType="begin"/>
            </w:r>
            <w:r w:rsidRPr="00893A0A">
              <w:rPr>
                <w:noProof/>
                <w:sz w:val="18"/>
                <w:szCs w:val="18"/>
                <w:shd w:val="clear" w:color="auto" w:fill="FFFFFF"/>
              </w:rPr>
              <w:instrText xml:space="preserve"> ADDIN EN.CITE &lt;EndNote&gt;&lt;Cite&gt;&lt;Author&gt;Flin&lt;/Author&gt;&lt;Year&gt;2017&lt;/Year&gt;&lt;RecNum&gt;38&lt;/RecNum&gt;&lt;DisplayText&gt;(Flin, 2017)&lt;/DisplayText&gt;&lt;record&gt;&lt;rec-number&gt;38&lt;/rec-number&gt;&lt;foreign-keys&gt;&lt;key app="EN" db-id="00d5arp0eefsfne5v5fxxpflf0e5292swaes" timestamp="1679129738"&gt;38&lt;/key&gt;&lt;/foreign-keys&gt;&lt;ref-type name="Book"&gt;6&lt;/ref-type&gt;&lt;contributors&gt;&lt;authors&gt;&lt;author&gt;Flin, R., &amp;amp; O&amp;apos;Connor, P.&lt;/author&gt;&lt;/authors&gt;&lt;/contributors&gt;&lt;titles&gt;&lt;title&gt;Safety at the sharp end: a guide to non-technical skills&lt;/title&gt;&lt;/titles&gt;&lt;dates&gt;&lt;year&gt;2017&lt;/year&gt;&lt;/dates&gt;&lt;publisher&gt;CRC Press&lt;/publisher&gt;&lt;urls&gt;&lt;/urls&gt;&lt;/record&gt;&lt;/Cite&gt;&lt;/EndNote&gt;</w:instrText>
            </w:r>
            <w:r w:rsidRPr="00893A0A">
              <w:rPr>
                <w:noProof/>
                <w:sz w:val="18"/>
                <w:szCs w:val="18"/>
                <w:shd w:val="clear" w:color="auto" w:fill="FFFFFF"/>
              </w:rPr>
              <w:fldChar w:fldCharType="separate"/>
            </w:r>
            <w:r w:rsidRPr="00893A0A">
              <w:rPr>
                <w:noProof/>
                <w:sz w:val="18"/>
                <w:szCs w:val="18"/>
                <w:shd w:val="clear" w:color="auto" w:fill="FFFFFF"/>
              </w:rPr>
              <w:t>(Flin, 2017)</w:t>
            </w:r>
            <w:r w:rsidRPr="00893A0A">
              <w:rPr>
                <w:noProof/>
                <w:sz w:val="18"/>
                <w:szCs w:val="18"/>
                <w:shd w:val="clear" w:color="auto" w:fill="FFFFFF"/>
              </w:rPr>
              <w:fldChar w:fldCharType="end"/>
            </w:r>
          </w:p>
        </w:tc>
      </w:tr>
      <w:tr w:rsidR="00697C09" w:rsidRPr="00893A0A" w14:paraId="4FBEF89D" w14:textId="77777777" w:rsidTr="00B26CB7">
        <w:tc>
          <w:tcPr>
            <w:tcW w:w="993" w:type="dxa"/>
            <w:vMerge/>
          </w:tcPr>
          <w:p w14:paraId="7C93F8BC" w14:textId="77777777" w:rsidR="00697C09" w:rsidRPr="00893A0A" w:rsidRDefault="00697C09" w:rsidP="00BD791A">
            <w:pPr>
              <w:ind w:firstLine="0"/>
              <w:rPr>
                <w:sz w:val="18"/>
                <w:szCs w:val="18"/>
              </w:rPr>
            </w:pPr>
          </w:p>
        </w:tc>
        <w:tc>
          <w:tcPr>
            <w:tcW w:w="2693" w:type="dxa"/>
          </w:tcPr>
          <w:p w14:paraId="53BA3E77" w14:textId="6D25DFCF" w:rsidR="00697C09" w:rsidRPr="00893A0A" w:rsidRDefault="00697C09" w:rsidP="00BD791A">
            <w:pPr>
              <w:ind w:firstLine="0"/>
              <w:rPr>
                <w:sz w:val="18"/>
                <w:szCs w:val="18"/>
                <w:lang w:val="en"/>
              </w:rPr>
            </w:pPr>
            <w:r w:rsidRPr="00893A0A">
              <w:rPr>
                <w:sz w:val="18"/>
                <w:szCs w:val="18"/>
                <w:lang w:val="en"/>
              </w:rPr>
              <w:t>Attention to the work of the operator.</w:t>
            </w:r>
          </w:p>
        </w:tc>
        <w:tc>
          <w:tcPr>
            <w:tcW w:w="1276" w:type="dxa"/>
          </w:tcPr>
          <w:p w14:paraId="2AFB4EB2" w14:textId="6107F84A" w:rsidR="00697C09" w:rsidRPr="00893A0A" w:rsidRDefault="00697C09" w:rsidP="00BD791A">
            <w:pPr>
              <w:ind w:firstLine="0"/>
              <w:jc w:val="center"/>
              <w:rPr>
                <w:sz w:val="18"/>
                <w:szCs w:val="18"/>
                <w:lang w:val="en"/>
              </w:rPr>
            </w:pPr>
            <w:r w:rsidRPr="00893A0A">
              <w:rPr>
                <w:sz w:val="18"/>
                <w:szCs w:val="18"/>
                <w:lang w:val="en"/>
              </w:rPr>
              <w:t>PERSON2</w:t>
            </w:r>
          </w:p>
        </w:tc>
        <w:tc>
          <w:tcPr>
            <w:tcW w:w="1946" w:type="dxa"/>
          </w:tcPr>
          <w:p w14:paraId="0606D8FC" w14:textId="09CD24E6" w:rsidR="00697C09" w:rsidRPr="00893A0A" w:rsidRDefault="00697C09" w:rsidP="00BD791A">
            <w:pPr>
              <w:ind w:firstLine="0"/>
              <w:jc w:val="center"/>
              <w:rPr>
                <w:sz w:val="18"/>
                <w:szCs w:val="18"/>
              </w:rPr>
            </w:pPr>
            <w:r w:rsidRPr="00893A0A">
              <w:rPr>
                <w:noProof/>
                <w:sz w:val="18"/>
                <w:szCs w:val="18"/>
                <w:shd w:val="clear" w:color="auto" w:fill="FFFFFF"/>
              </w:rPr>
              <w:fldChar w:fldCharType="begin"/>
            </w:r>
            <w:r w:rsidRPr="00893A0A">
              <w:rPr>
                <w:noProof/>
                <w:sz w:val="18"/>
                <w:szCs w:val="18"/>
                <w:shd w:val="clear" w:color="auto" w:fill="FFFFFF"/>
              </w:rPr>
              <w:instrText xml:space="preserve"> ADDIN EN.CITE &lt;EndNote&gt;&lt;Cite&gt;&lt;Author&gt;Ma&lt;/Author&gt;&lt;Year&gt;2021&lt;/Year&gt;&lt;RecNum&gt;26&lt;/RecNum&gt;&lt;DisplayText&gt;(Ma et al., 2021)&lt;/DisplayText&gt;&lt;record&gt;&lt;rec-number&gt;26&lt;/rec-number&gt;&lt;foreign-keys&gt;&lt;key app="EN" db-id="00d5arp0eefsfne5v5fxxpflf0e5292swaes" timestamp="1679127536"&gt;26&lt;/key&gt;&lt;/foreign-keys&gt;&lt;ref-type name="Journal Article"&gt;17&lt;/ref-type&gt;&lt;contributors&gt;&lt;authors&gt;&lt;author&gt;Ma, Hui&lt;/author&gt;&lt;author&gt;Wu, Zhiguo&lt;/author&gt;&lt;author&gt;Chang, Peng&lt;/author&gt;&lt;/authors&gt;&lt;/contributors&gt;&lt;titles&gt;&lt;title&gt;Social impacts on hazard perception of construction workers: A system dynamics model analysis&lt;/title&gt;&lt;secondary-title&gt;Safety Science&lt;/secondary-title&gt;&lt;/titles&gt;&lt;periodical&gt;&lt;full-title&gt;Safety Science&lt;/full-title&gt;&lt;/periodical&gt;&lt;volume&gt;138&lt;/volume&gt;&lt;section&gt;105240&lt;/section&gt;&lt;dates&gt;&lt;year&gt;2021&lt;/year&gt;&lt;/dates&gt;&lt;isbn&gt;09257535&lt;/isbn&gt;&lt;urls&gt;&lt;/urls&gt;&lt;electronic-resource-num&gt;10.1016/j.ssci.2021.105240&lt;/electronic-resource-num&gt;&lt;/record&gt;&lt;/Cite&gt;&lt;/EndNote&gt;</w:instrText>
            </w:r>
            <w:r w:rsidRPr="00893A0A">
              <w:rPr>
                <w:noProof/>
                <w:sz w:val="18"/>
                <w:szCs w:val="18"/>
                <w:shd w:val="clear" w:color="auto" w:fill="FFFFFF"/>
              </w:rPr>
              <w:fldChar w:fldCharType="separate"/>
            </w:r>
            <w:r w:rsidRPr="00893A0A">
              <w:rPr>
                <w:noProof/>
                <w:sz w:val="18"/>
                <w:szCs w:val="18"/>
                <w:shd w:val="clear" w:color="auto" w:fill="FFFFFF"/>
              </w:rPr>
              <w:t>(Ma et al., 2021)</w:t>
            </w:r>
            <w:r w:rsidRPr="00893A0A">
              <w:rPr>
                <w:noProof/>
                <w:sz w:val="18"/>
                <w:szCs w:val="18"/>
                <w:shd w:val="clear" w:color="auto" w:fill="FFFFFF"/>
              </w:rPr>
              <w:fldChar w:fldCharType="end"/>
            </w:r>
          </w:p>
        </w:tc>
      </w:tr>
      <w:tr w:rsidR="00697C09" w:rsidRPr="00893A0A" w14:paraId="1408B1E4" w14:textId="77777777" w:rsidTr="00B26CB7">
        <w:tc>
          <w:tcPr>
            <w:tcW w:w="993" w:type="dxa"/>
            <w:vMerge/>
          </w:tcPr>
          <w:p w14:paraId="0626636D" w14:textId="77777777" w:rsidR="00697C09" w:rsidRPr="00893A0A" w:rsidRDefault="00697C09" w:rsidP="00BD791A">
            <w:pPr>
              <w:ind w:firstLine="0"/>
              <w:rPr>
                <w:sz w:val="18"/>
                <w:szCs w:val="18"/>
              </w:rPr>
            </w:pPr>
          </w:p>
        </w:tc>
        <w:tc>
          <w:tcPr>
            <w:tcW w:w="2693" w:type="dxa"/>
          </w:tcPr>
          <w:p w14:paraId="09C0ED92" w14:textId="45EE65BA" w:rsidR="00697C09" w:rsidRPr="00893A0A" w:rsidRDefault="00697C09" w:rsidP="00BD791A">
            <w:pPr>
              <w:ind w:firstLine="0"/>
              <w:rPr>
                <w:sz w:val="18"/>
                <w:szCs w:val="18"/>
                <w:lang w:val="en"/>
              </w:rPr>
            </w:pPr>
            <w:r w:rsidRPr="00893A0A">
              <w:rPr>
                <w:sz w:val="18"/>
                <w:szCs w:val="18"/>
                <w:lang w:val="en"/>
              </w:rPr>
              <w:t xml:space="preserve">The health of the </w:t>
            </w:r>
            <w:r w:rsidR="00B26CB7">
              <w:rPr>
                <w:sz w:val="18"/>
                <w:szCs w:val="18"/>
                <w:lang w:val="en"/>
              </w:rPr>
              <w:t>e</w:t>
            </w:r>
            <w:r w:rsidR="003E1479" w:rsidRPr="003E1479">
              <w:rPr>
                <w:sz w:val="18"/>
                <w:szCs w:val="18"/>
                <w:lang w:val="en"/>
              </w:rPr>
              <w:t>quipment</w:t>
            </w:r>
            <w:r w:rsidRPr="00893A0A">
              <w:rPr>
                <w:sz w:val="18"/>
                <w:szCs w:val="18"/>
                <w:lang w:val="en"/>
              </w:rPr>
              <w:t xml:space="preserve"> operators</w:t>
            </w:r>
          </w:p>
        </w:tc>
        <w:tc>
          <w:tcPr>
            <w:tcW w:w="1276" w:type="dxa"/>
          </w:tcPr>
          <w:p w14:paraId="4966AA84" w14:textId="7DB38203" w:rsidR="00697C09" w:rsidRPr="00893A0A" w:rsidRDefault="00697C09" w:rsidP="00BD791A">
            <w:pPr>
              <w:ind w:firstLine="0"/>
              <w:jc w:val="center"/>
              <w:rPr>
                <w:sz w:val="18"/>
                <w:szCs w:val="18"/>
                <w:lang w:val="en"/>
              </w:rPr>
            </w:pPr>
            <w:r w:rsidRPr="00893A0A">
              <w:rPr>
                <w:sz w:val="18"/>
                <w:szCs w:val="18"/>
                <w:lang w:val="en"/>
              </w:rPr>
              <w:t>PERSON3</w:t>
            </w:r>
          </w:p>
        </w:tc>
        <w:tc>
          <w:tcPr>
            <w:tcW w:w="1946" w:type="dxa"/>
          </w:tcPr>
          <w:p w14:paraId="02A877CD" w14:textId="6A8FBB74" w:rsidR="00697C09" w:rsidRPr="00893A0A" w:rsidRDefault="00697C09" w:rsidP="00BD791A">
            <w:pPr>
              <w:ind w:firstLine="0"/>
              <w:jc w:val="center"/>
              <w:rPr>
                <w:sz w:val="18"/>
                <w:szCs w:val="18"/>
              </w:rPr>
            </w:pPr>
            <w:r w:rsidRPr="00893A0A">
              <w:rPr>
                <w:noProof/>
                <w:sz w:val="18"/>
                <w:szCs w:val="18"/>
                <w:shd w:val="clear" w:color="auto" w:fill="FFFFFF"/>
              </w:rPr>
              <w:fldChar w:fldCharType="begin"/>
            </w:r>
            <w:r w:rsidRPr="00893A0A">
              <w:rPr>
                <w:noProof/>
                <w:sz w:val="18"/>
                <w:szCs w:val="18"/>
                <w:shd w:val="clear" w:color="auto" w:fill="FFFFFF"/>
              </w:rPr>
              <w:instrText xml:space="preserve"> ADDIN EN.CITE &lt;EndNote&gt;&lt;Cite&gt;&lt;Author&gt;Ma&lt;/Author&gt;&lt;Year&gt;2021&lt;/Year&gt;&lt;RecNum&gt;26&lt;/RecNum&gt;&lt;DisplayText&gt;(Ma et al., 2021)&lt;/DisplayText&gt;&lt;record&gt;&lt;rec-number&gt;26&lt;/rec-number&gt;&lt;foreign-keys&gt;&lt;key app="EN" db-id="00d5arp0eefsfne5v5fxxpflf0e5292swaes" timestamp="1679127536"&gt;26&lt;/key&gt;&lt;/foreign-keys&gt;&lt;ref-type name="Journal Article"&gt;17&lt;/ref-type&gt;&lt;contributors&gt;&lt;authors&gt;&lt;author&gt;Ma, Hui&lt;/author&gt;&lt;author&gt;Wu, Zhiguo&lt;/author&gt;&lt;author&gt;Chang, Peng&lt;/author&gt;&lt;/authors&gt;&lt;/contributors&gt;&lt;titles&gt;&lt;title&gt;Social impacts on hazard perception of construction workers: A system dynamics model analysis&lt;/title&gt;&lt;secondary-title&gt;Safety Science&lt;/secondary-title&gt;&lt;/titles&gt;&lt;periodical&gt;&lt;full-title&gt;Safety Science&lt;/full-title&gt;&lt;/periodical&gt;&lt;volume&gt;138&lt;/volume&gt;&lt;section&gt;105240&lt;/section&gt;&lt;dates&gt;&lt;year&gt;2021&lt;/year&gt;&lt;/dates&gt;&lt;isbn&gt;09257535&lt;/isbn&gt;&lt;urls&gt;&lt;/urls&gt;&lt;electronic-resource-num&gt;10.1016/j.ssci.2021.105240&lt;/electronic-resource-num&gt;&lt;/record&gt;&lt;/Cite&gt;&lt;/EndNote&gt;</w:instrText>
            </w:r>
            <w:r w:rsidRPr="00893A0A">
              <w:rPr>
                <w:noProof/>
                <w:sz w:val="18"/>
                <w:szCs w:val="18"/>
                <w:shd w:val="clear" w:color="auto" w:fill="FFFFFF"/>
              </w:rPr>
              <w:fldChar w:fldCharType="separate"/>
            </w:r>
            <w:r w:rsidRPr="00893A0A">
              <w:rPr>
                <w:noProof/>
                <w:sz w:val="18"/>
                <w:szCs w:val="18"/>
                <w:shd w:val="clear" w:color="auto" w:fill="FFFFFF"/>
              </w:rPr>
              <w:t>(Ma et al., 2021)</w:t>
            </w:r>
            <w:r w:rsidRPr="00893A0A">
              <w:rPr>
                <w:noProof/>
                <w:sz w:val="18"/>
                <w:szCs w:val="18"/>
                <w:shd w:val="clear" w:color="auto" w:fill="FFFFFF"/>
              </w:rPr>
              <w:fldChar w:fldCharType="end"/>
            </w:r>
          </w:p>
        </w:tc>
      </w:tr>
      <w:tr w:rsidR="00697C09" w:rsidRPr="00893A0A" w14:paraId="0E501E22" w14:textId="77777777" w:rsidTr="00B26CB7">
        <w:tc>
          <w:tcPr>
            <w:tcW w:w="993" w:type="dxa"/>
            <w:vMerge/>
          </w:tcPr>
          <w:p w14:paraId="2EF94E8F" w14:textId="77777777" w:rsidR="00697C09" w:rsidRPr="00893A0A" w:rsidRDefault="00697C09" w:rsidP="00BD791A">
            <w:pPr>
              <w:ind w:firstLine="0"/>
              <w:rPr>
                <w:sz w:val="18"/>
                <w:szCs w:val="18"/>
              </w:rPr>
            </w:pPr>
          </w:p>
        </w:tc>
        <w:tc>
          <w:tcPr>
            <w:tcW w:w="2693" w:type="dxa"/>
          </w:tcPr>
          <w:p w14:paraId="2D47A2CF" w14:textId="27172F7A" w:rsidR="00697C09" w:rsidRPr="00893A0A" w:rsidRDefault="00697C09" w:rsidP="00BD791A">
            <w:pPr>
              <w:ind w:firstLine="0"/>
              <w:rPr>
                <w:sz w:val="18"/>
                <w:szCs w:val="18"/>
                <w:lang w:val="en"/>
              </w:rPr>
            </w:pPr>
            <w:r w:rsidRPr="00893A0A">
              <w:rPr>
                <w:sz w:val="18"/>
                <w:szCs w:val="18"/>
                <w:lang w:val="en"/>
              </w:rPr>
              <w:t>Income regime, benefits, remuneration</w:t>
            </w:r>
          </w:p>
        </w:tc>
        <w:tc>
          <w:tcPr>
            <w:tcW w:w="1276" w:type="dxa"/>
          </w:tcPr>
          <w:p w14:paraId="303DB764" w14:textId="3F852919" w:rsidR="00697C09" w:rsidRPr="00893A0A" w:rsidRDefault="00697C09" w:rsidP="00BD791A">
            <w:pPr>
              <w:ind w:firstLine="0"/>
              <w:jc w:val="center"/>
              <w:rPr>
                <w:sz w:val="18"/>
                <w:szCs w:val="18"/>
                <w:lang w:val="en"/>
              </w:rPr>
            </w:pPr>
            <w:r w:rsidRPr="00893A0A">
              <w:rPr>
                <w:sz w:val="18"/>
                <w:szCs w:val="18"/>
                <w:lang w:val="en"/>
              </w:rPr>
              <w:t>PERSON4</w:t>
            </w:r>
          </w:p>
        </w:tc>
        <w:tc>
          <w:tcPr>
            <w:tcW w:w="1946" w:type="dxa"/>
          </w:tcPr>
          <w:p w14:paraId="4AB14926" w14:textId="72866C63" w:rsidR="00697C09" w:rsidRPr="00893A0A" w:rsidRDefault="00697C09" w:rsidP="00BD791A">
            <w:pPr>
              <w:ind w:firstLine="0"/>
              <w:jc w:val="center"/>
              <w:rPr>
                <w:sz w:val="18"/>
                <w:szCs w:val="18"/>
              </w:rPr>
            </w:pPr>
            <w:r w:rsidRPr="00893A0A">
              <w:rPr>
                <w:noProof/>
                <w:sz w:val="18"/>
                <w:szCs w:val="18"/>
                <w:shd w:val="clear" w:color="auto" w:fill="FFFFFF"/>
              </w:rPr>
              <w:fldChar w:fldCharType="begin"/>
            </w:r>
            <w:r w:rsidRPr="00893A0A">
              <w:rPr>
                <w:noProof/>
                <w:sz w:val="18"/>
                <w:szCs w:val="18"/>
                <w:shd w:val="clear" w:color="auto" w:fill="FFFFFF"/>
              </w:rPr>
              <w:instrText xml:space="preserve"> ADDIN EN.CITE &lt;EndNote&gt;&lt;Cite&gt;&lt;Author&gt;Zhang&lt;/Author&gt;&lt;Year&gt;2023&lt;/Year&gt;&lt;RecNum&gt;14&lt;/RecNum&gt;&lt;DisplayText&gt;(Zhang et al., 2023)&lt;/DisplayText&gt;&lt;record&gt;&lt;rec-number&gt;14&lt;/rec-number&gt;&lt;foreign-keys&gt;&lt;key app="EN" db-id="00d5arp0eefsfne5v5fxxpflf0e5292swaes" timestamp="1679125469"&gt;14&lt;/key&gt;&lt;/foreign-keys&gt;&lt;ref-type name="Journal Article"&gt;17&lt;/ref-type&gt;&lt;contributors&gt;&lt;authors&gt;&lt;author&gt;Zhang, Zhitian&lt;/author&gt;&lt;author&gt;Guo, Hongling&lt;/author&gt;&lt;author&gt;Gao, Puzhe&lt;/author&gt;&lt;author&gt;Wang, Yao&lt;/author&gt;&lt;author&gt;Fang, Yihai&lt;/author&gt;&lt;/authors&gt;&lt;/contributors&gt;&lt;titles&gt;&lt;title&gt;Impact of owners’ safety management behavior on construction workers’ unsafe behavior&lt;/title&gt;&lt;secondary-title&gt;Safety Science&lt;/secondary-title&gt;&lt;/titles&gt;&lt;periodical&gt;&lt;full-title&gt;Safety Science&lt;/full-title&gt;&lt;/periodical&gt;&lt;volume&gt;158&lt;/volume&gt;&lt;section&gt;105944&lt;/section&gt;&lt;dates&gt;&lt;year&gt;2023&lt;/year&gt;&lt;/dates&gt;&lt;isbn&gt;09257535&lt;/isbn&gt;&lt;urls&gt;&lt;/urls&gt;&lt;electronic-resource-num&gt;10.1016/j.ssci.2022.105944&lt;/electronic-resource-num&gt;&lt;/record&gt;&lt;/Cite&gt;&lt;/EndNote&gt;</w:instrText>
            </w:r>
            <w:r w:rsidRPr="00893A0A">
              <w:rPr>
                <w:noProof/>
                <w:sz w:val="18"/>
                <w:szCs w:val="18"/>
                <w:shd w:val="clear" w:color="auto" w:fill="FFFFFF"/>
              </w:rPr>
              <w:fldChar w:fldCharType="separate"/>
            </w:r>
            <w:r w:rsidRPr="00893A0A">
              <w:rPr>
                <w:noProof/>
                <w:sz w:val="18"/>
                <w:szCs w:val="18"/>
                <w:shd w:val="clear" w:color="auto" w:fill="FFFFFF"/>
              </w:rPr>
              <w:t>(Zhang et al., 2023)</w:t>
            </w:r>
            <w:r w:rsidRPr="00893A0A">
              <w:rPr>
                <w:noProof/>
                <w:sz w:val="18"/>
                <w:szCs w:val="18"/>
                <w:shd w:val="clear" w:color="auto" w:fill="FFFFFF"/>
              </w:rPr>
              <w:fldChar w:fldCharType="end"/>
            </w:r>
          </w:p>
        </w:tc>
      </w:tr>
      <w:tr w:rsidR="00697C09" w:rsidRPr="00893A0A" w14:paraId="621C0A2F" w14:textId="77777777" w:rsidTr="00B26CB7">
        <w:tc>
          <w:tcPr>
            <w:tcW w:w="993" w:type="dxa"/>
            <w:vMerge/>
          </w:tcPr>
          <w:p w14:paraId="06C194FF" w14:textId="77777777" w:rsidR="00697C09" w:rsidRPr="00893A0A" w:rsidRDefault="00697C09" w:rsidP="00BD791A">
            <w:pPr>
              <w:ind w:firstLine="0"/>
              <w:rPr>
                <w:sz w:val="18"/>
                <w:szCs w:val="18"/>
              </w:rPr>
            </w:pPr>
          </w:p>
        </w:tc>
        <w:tc>
          <w:tcPr>
            <w:tcW w:w="2693" w:type="dxa"/>
          </w:tcPr>
          <w:p w14:paraId="4B7DB408" w14:textId="29F8F6AC" w:rsidR="00697C09" w:rsidRPr="00893A0A" w:rsidRDefault="00697C09" w:rsidP="00BD791A">
            <w:pPr>
              <w:ind w:firstLine="0"/>
              <w:rPr>
                <w:sz w:val="18"/>
                <w:szCs w:val="18"/>
                <w:lang w:val="en"/>
              </w:rPr>
            </w:pPr>
            <w:r w:rsidRPr="00893A0A">
              <w:rPr>
                <w:sz w:val="18"/>
                <w:szCs w:val="18"/>
                <w:lang w:val="en"/>
              </w:rPr>
              <w:t>The relationship between the operator and colleagues</w:t>
            </w:r>
          </w:p>
        </w:tc>
        <w:tc>
          <w:tcPr>
            <w:tcW w:w="1276" w:type="dxa"/>
          </w:tcPr>
          <w:p w14:paraId="307075FE" w14:textId="4F1BDCC1" w:rsidR="00697C09" w:rsidRPr="00893A0A" w:rsidRDefault="00697C09" w:rsidP="00BD791A">
            <w:pPr>
              <w:ind w:firstLine="0"/>
              <w:jc w:val="center"/>
              <w:rPr>
                <w:sz w:val="18"/>
                <w:szCs w:val="18"/>
                <w:lang w:val="en"/>
              </w:rPr>
            </w:pPr>
            <w:r w:rsidRPr="00893A0A">
              <w:rPr>
                <w:sz w:val="18"/>
                <w:szCs w:val="18"/>
                <w:lang w:val="en"/>
              </w:rPr>
              <w:t>PERSON5</w:t>
            </w:r>
          </w:p>
        </w:tc>
        <w:tc>
          <w:tcPr>
            <w:tcW w:w="1946" w:type="dxa"/>
          </w:tcPr>
          <w:p w14:paraId="656B5801" w14:textId="7AF0C1C2" w:rsidR="00697C09" w:rsidRPr="00893A0A" w:rsidRDefault="00697C09" w:rsidP="00BD791A">
            <w:pPr>
              <w:ind w:firstLine="0"/>
              <w:jc w:val="center"/>
              <w:rPr>
                <w:sz w:val="18"/>
                <w:szCs w:val="18"/>
              </w:rPr>
            </w:pPr>
            <w:r w:rsidRPr="00893A0A">
              <w:rPr>
                <w:noProof/>
                <w:sz w:val="18"/>
                <w:szCs w:val="18"/>
                <w:shd w:val="clear" w:color="auto" w:fill="FFFFFF"/>
              </w:rPr>
              <w:fldChar w:fldCharType="begin"/>
            </w:r>
            <w:r w:rsidRPr="00893A0A">
              <w:rPr>
                <w:noProof/>
                <w:sz w:val="18"/>
                <w:szCs w:val="18"/>
                <w:shd w:val="clear" w:color="auto" w:fill="FFFFFF"/>
              </w:rPr>
              <w:instrText xml:space="preserve"> ADDIN EN.CITE &lt;EndNote&gt;&lt;Cite&gt;&lt;Author&gt;Zhang&lt;/Author&gt;&lt;Year&gt;2023&lt;/Year&gt;&lt;RecNum&gt;14&lt;/RecNum&gt;&lt;DisplayText&gt;(Zhang et al., 2023)&lt;/DisplayText&gt;&lt;record&gt;&lt;rec-number&gt;14&lt;/rec-number&gt;&lt;foreign-keys&gt;&lt;key app="EN" db-id="00d5arp0eefsfne5v5fxxpflf0e5292swaes" timestamp="1679125469"&gt;14&lt;/key&gt;&lt;/foreign-keys&gt;&lt;ref-type name="Journal Article"&gt;17&lt;/ref-type&gt;&lt;contributors&gt;&lt;authors&gt;&lt;author&gt;Zhang, Zhitian&lt;/author&gt;&lt;author&gt;Guo, Hongling&lt;/author&gt;&lt;author&gt;Gao, Puzhe&lt;/author&gt;&lt;author&gt;Wang, Yao&lt;/author&gt;&lt;author&gt;Fang, Yihai&lt;/author&gt;&lt;/authors&gt;&lt;/contributors&gt;&lt;titles&gt;&lt;title&gt;Impact of owners’ safety management behavior on construction workers’ unsafe behavior&lt;/title&gt;&lt;secondary-title&gt;Safety Science&lt;/secondary-title&gt;&lt;/titles&gt;&lt;periodical&gt;&lt;full-title&gt;Safety Science&lt;/full-title&gt;&lt;/periodical&gt;&lt;volume&gt;158&lt;/volume&gt;&lt;section&gt;105944&lt;/section&gt;&lt;dates&gt;&lt;year&gt;2023&lt;/year&gt;&lt;/dates&gt;&lt;isbn&gt;09257535&lt;/isbn&gt;&lt;urls&gt;&lt;/urls&gt;&lt;electronic-resource-num&gt;10.1016/j.ssci.2022.105944&lt;/electronic-resource-num&gt;&lt;/record&gt;&lt;/Cite&gt;&lt;/EndNote&gt;</w:instrText>
            </w:r>
            <w:r w:rsidRPr="00893A0A">
              <w:rPr>
                <w:noProof/>
                <w:sz w:val="18"/>
                <w:szCs w:val="18"/>
                <w:shd w:val="clear" w:color="auto" w:fill="FFFFFF"/>
              </w:rPr>
              <w:fldChar w:fldCharType="separate"/>
            </w:r>
            <w:r w:rsidRPr="00893A0A">
              <w:rPr>
                <w:noProof/>
                <w:sz w:val="18"/>
                <w:szCs w:val="18"/>
                <w:shd w:val="clear" w:color="auto" w:fill="FFFFFF"/>
              </w:rPr>
              <w:t>(Zhang et al., 2023)</w:t>
            </w:r>
            <w:r w:rsidRPr="00893A0A">
              <w:rPr>
                <w:noProof/>
                <w:sz w:val="18"/>
                <w:szCs w:val="18"/>
                <w:shd w:val="clear" w:color="auto" w:fill="FFFFFF"/>
              </w:rPr>
              <w:fldChar w:fldCharType="end"/>
            </w:r>
          </w:p>
        </w:tc>
      </w:tr>
      <w:tr w:rsidR="00697C09" w:rsidRPr="00893A0A" w14:paraId="37E39076" w14:textId="77777777" w:rsidTr="00B26CB7">
        <w:tc>
          <w:tcPr>
            <w:tcW w:w="993" w:type="dxa"/>
            <w:vMerge/>
          </w:tcPr>
          <w:p w14:paraId="02BDA6B2" w14:textId="77777777" w:rsidR="00697C09" w:rsidRPr="00893A0A" w:rsidRDefault="00697C09" w:rsidP="00BD791A">
            <w:pPr>
              <w:ind w:firstLine="0"/>
              <w:rPr>
                <w:sz w:val="18"/>
                <w:szCs w:val="18"/>
              </w:rPr>
            </w:pPr>
          </w:p>
        </w:tc>
        <w:tc>
          <w:tcPr>
            <w:tcW w:w="2693" w:type="dxa"/>
          </w:tcPr>
          <w:p w14:paraId="40B0AA65" w14:textId="01463407" w:rsidR="00697C09" w:rsidRPr="00893A0A" w:rsidRDefault="00697C09" w:rsidP="00BD791A">
            <w:pPr>
              <w:ind w:firstLine="0"/>
              <w:rPr>
                <w:sz w:val="18"/>
                <w:szCs w:val="18"/>
                <w:lang w:val="en"/>
              </w:rPr>
            </w:pPr>
            <w:r w:rsidRPr="00893A0A">
              <w:rPr>
                <w:sz w:val="18"/>
                <w:szCs w:val="18"/>
                <w:lang w:val="en"/>
              </w:rPr>
              <w:t>The personality of the operator</w:t>
            </w:r>
          </w:p>
        </w:tc>
        <w:tc>
          <w:tcPr>
            <w:tcW w:w="1276" w:type="dxa"/>
          </w:tcPr>
          <w:p w14:paraId="5485B338" w14:textId="7D46B074" w:rsidR="00697C09" w:rsidRPr="00893A0A" w:rsidRDefault="00697C09" w:rsidP="00BD791A">
            <w:pPr>
              <w:ind w:firstLine="0"/>
              <w:jc w:val="center"/>
              <w:rPr>
                <w:sz w:val="18"/>
                <w:szCs w:val="18"/>
                <w:lang w:val="en"/>
              </w:rPr>
            </w:pPr>
            <w:r w:rsidRPr="00893A0A">
              <w:rPr>
                <w:sz w:val="18"/>
                <w:szCs w:val="18"/>
                <w:lang w:val="en"/>
              </w:rPr>
              <w:t>PERSON6</w:t>
            </w:r>
          </w:p>
        </w:tc>
        <w:tc>
          <w:tcPr>
            <w:tcW w:w="1946" w:type="dxa"/>
          </w:tcPr>
          <w:p w14:paraId="2839439C" w14:textId="1BEC5006" w:rsidR="00697C09" w:rsidRPr="00893A0A" w:rsidRDefault="00697C09" w:rsidP="00BD791A">
            <w:pPr>
              <w:ind w:firstLine="0"/>
              <w:jc w:val="center"/>
              <w:rPr>
                <w:sz w:val="18"/>
                <w:szCs w:val="18"/>
              </w:rPr>
            </w:pPr>
            <w:r w:rsidRPr="00893A0A">
              <w:rPr>
                <w:noProof/>
                <w:sz w:val="18"/>
                <w:szCs w:val="18"/>
                <w:shd w:val="clear" w:color="auto" w:fill="FFFFFF"/>
              </w:rPr>
              <w:fldChar w:fldCharType="begin"/>
            </w:r>
            <w:r w:rsidRPr="00893A0A">
              <w:rPr>
                <w:noProof/>
                <w:sz w:val="18"/>
                <w:szCs w:val="18"/>
                <w:shd w:val="clear" w:color="auto" w:fill="FFFFFF"/>
              </w:rPr>
              <w:instrText xml:space="preserve"> ADDIN EN.CITE &lt;EndNote&gt;&lt;Cite&gt;&lt;Author&gt;Brandhorst&lt;/Author&gt;&lt;Year&gt;2021&lt;/Year&gt;&lt;RecNum&gt;7&lt;/RecNum&gt;&lt;DisplayText&gt;(Brandhorst &amp;amp; Kluge, 2021)&lt;/DisplayText&gt;&lt;record&gt;&lt;rec-number&gt;7&lt;/rec-number&gt;&lt;foreign-keys&gt;&lt;key app="EN" db-id="00d5arp0eefsfne5v5fxxpflf0e5292swaes" timestamp="1679121950"&gt;7&lt;/key&gt;&lt;/foreign-keys&gt;&lt;ref-type name="Journal Article"&gt;17&lt;/ref-type&gt;&lt;contributors&gt;&lt;authors&gt;&lt;author&gt;Brandhorst, Sebastian&lt;/author&gt;&lt;author&gt;Kluge, Annette&lt;/author&gt;&lt;/authors&gt;&lt;/contributors&gt;&lt;titles&gt;&lt;title&gt;When the Tension Is Rising: A Simulation-Based Study on the Effects of Safety Incentive Programs and Behavior-Based Safety Management&lt;/title&gt;&lt;secondary-title&gt;Safety&lt;/secondary-title&gt;&lt;/titles&gt;&lt;periodical&gt;&lt;full-title&gt;Safety&lt;/full-title&gt;&lt;/periodical&gt;&lt;volume&gt;7&lt;/volume&gt;&lt;number&gt;1&lt;/number&gt;&lt;section&gt;9&lt;/section&gt;&lt;dates&gt;&lt;year&gt;2021&lt;/year&gt;&lt;/dates&gt;&lt;isbn&gt;2313-576X&lt;/isbn&gt;&lt;urls&gt;&lt;/urls&gt;&lt;electronic-resource-num&gt;10.3390/safety7010009&lt;/electronic-resource-num&gt;&lt;/record&gt;&lt;/Cite&gt;&lt;/EndNote&gt;</w:instrText>
            </w:r>
            <w:r w:rsidRPr="00893A0A">
              <w:rPr>
                <w:noProof/>
                <w:sz w:val="18"/>
                <w:szCs w:val="18"/>
                <w:shd w:val="clear" w:color="auto" w:fill="FFFFFF"/>
              </w:rPr>
              <w:fldChar w:fldCharType="separate"/>
            </w:r>
            <w:r w:rsidRPr="00893A0A">
              <w:rPr>
                <w:noProof/>
                <w:sz w:val="18"/>
                <w:szCs w:val="18"/>
                <w:shd w:val="clear" w:color="auto" w:fill="FFFFFF"/>
              </w:rPr>
              <w:t>(Brandhorst &amp; Kluge, 2021)</w:t>
            </w:r>
            <w:r w:rsidRPr="00893A0A">
              <w:rPr>
                <w:noProof/>
                <w:sz w:val="18"/>
                <w:szCs w:val="18"/>
                <w:shd w:val="clear" w:color="auto" w:fill="FFFFFF"/>
              </w:rPr>
              <w:fldChar w:fldCharType="end"/>
            </w:r>
          </w:p>
        </w:tc>
      </w:tr>
    </w:tbl>
    <w:p w14:paraId="6836409C" w14:textId="77777777" w:rsidR="00634014" w:rsidRPr="00634014" w:rsidRDefault="00634014" w:rsidP="00697C09">
      <w:pPr>
        <w:pStyle w:val="heading1"/>
      </w:pPr>
      <w:r w:rsidRPr="00634014">
        <w:t>Research Methodology</w:t>
      </w:r>
    </w:p>
    <w:p w14:paraId="04598036" w14:textId="74C8E708" w:rsidR="00634014" w:rsidRPr="00634014" w:rsidRDefault="00634014" w:rsidP="00904177">
      <w:pPr>
        <w:pStyle w:val="p1a"/>
        <w:rPr>
          <w:lang w:val="en"/>
        </w:rPr>
      </w:pPr>
      <w:r w:rsidRPr="00634014">
        <w:rPr>
          <w:lang w:val="en"/>
        </w:rPr>
        <w:t xml:space="preserve">In the study, the research steps are shown in </w:t>
      </w:r>
      <w:r w:rsidRPr="000350BA">
        <w:rPr>
          <w:sz w:val="18"/>
        </w:rPr>
        <w:t>Fig</w:t>
      </w:r>
      <w:r w:rsidR="000350BA" w:rsidRPr="000350BA">
        <w:rPr>
          <w:sz w:val="18"/>
        </w:rPr>
        <w:t>.</w:t>
      </w:r>
      <w:r w:rsidRPr="000350BA">
        <w:rPr>
          <w:sz w:val="18"/>
        </w:rPr>
        <w:t>1</w:t>
      </w:r>
      <w:r w:rsidRPr="00634014">
        <w:rPr>
          <w:lang w:val="en"/>
        </w:rPr>
        <w:t>.</w:t>
      </w:r>
    </w:p>
    <w:p w14:paraId="78983B6E" w14:textId="77777777" w:rsidR="00634014" w:rsidRPr="00634014" w:rsidRDefault="00634014" w:rsidP="00634014">
      <w:pPr>
        <w:overflowPunct/>
        <w:autoSpaceDE/>
        <w:autoSpaceDN/>
        <w:adjustRightInd/>
        <w:spacing w:line="240" w:lineRule="auto"/>
        <w:ind w:firstLine="0"/>
        <w:jc w:val="center"/>
        <w:textAlignment w:val="auto"/>
        <w:rPr>
          <w:color w:val="000000"/>
          <w:sz w:val="24"/>
          <w:szCs w:val="24"/>
        </w:rPr>
      </w:pPr>
      <w:r w:rsidRPr="00634014">
        <w:rPr>
          <w:noProof/>
          <w:color w:val="000000"/>
          <w:sz w:val="26"/>
          <w:szCs w:val="26"/>
          <w:lang w:val="en"/>
        </w:rPr>
        <mc:AlternateContent>
          <mc:Choice Requires="wpg">
            <w:drawing>
              <wp:inline distT="0" distB="0" distL="0" distR="0" wp14:anchorId="564F1455" wp14:editId="57622EA6">
                <wp:extent cx="4300836" cy="2412000"/>
                <wp:effectExtent l="0" t="0" r="24130" b="26670"/>
                <wp:docPr id="18" name="Group 18"/>
                <wp:cNvGraphicFramePr/>
                <a:graphic xmlns:a="http://schemas.openxmlformats.org/drawingml/2006/main">
                  <a:graphicData uri="http://schemas.microsoft.com/office/word/2010/wordprocessingGroup">
                    <wpg:wgp>
                      <wpg:cNvGrpSpPr/>
                      <wpg:grpSpPr>
                        <a:xfrm>
                          <a:off x="0" y="0"/>
                          <a:ext cx="4300836" cy="2412000"/>
                          <a:chOff x="0" y="216618"/>
                          <a:chExt cx="3975902" cy="4155053"/>
                        </a:xfrm>
                      </wpg:grpSpPr>
                      <wps:wsp>
                        <wps:cNvPr id="10" name="Straight Arrow Connector 10"/>
                        <wps:cNvCnPr/>
                        <wps:spPr>
                          <a:xfrm>
                            <a:off x="1991673" y="684717"/>
                            <a:ext cx="0" cy="285057"/>
                          </a:xfrm>
                          <a:prstGeom prst="straightConnector1">
                            <a:avLst/>
                          </a:prstGeom>
                          <a:noFill/>
                          <a:ln w="6350" cap="flat" cmpd="sng" algn="ctr">
                            <a:solidFill>
                              <a:sysClr val="windowText" lastClr="000000"/>
                            </a:solidFill>
                            <a:prstDash val="solid"/>
                            <a:miter lim="800000"/>
                            <a:tailEnd type="triangle"/>
                          </a:ln>
                          <a:effectLst/>
                        </wps:spPr>
                        <wps:bodyPr/>
                      </wps:wsp>
                      <wpg:grpSp>
                        <wpg:cNvPr id="17" name="Group 17"/>
                        <wpg:cNvGrpSpPr/>
                        <wpg:grpSpPr>
                          <a:xfrm>
                            <a:off x="0" y="216618"/>
                            <a:ext cx="3975902" cy="4155053"/>
                            <a:chOff x="0" y="216618"/>
                            <a:chExt cx="3975902" cy="4155053"/>
                          </a:xfrm>
                        </wpg:grpSpPr>
                        <wps:wsp>
                          <wps:cNvPr id="2" name="Rectangle 2"/>
                          <wps:cNvSpPr/>
                          <wps:spPr>
                            <a:xfrm>
                              <a:off x="15901" y="216618"/>
                              <a:ext cx="3960001" cy="424420"/>
                            </a:xfrm>
                            <a:prstGeom prst="rect">
                              <a:avLst/>
                            </a:prstGeom>
                            <a:noFill/>
                            <a:ln w="12700" cap="flat" cmpd="sng" algn="ctr">
                              <a:solidFill>
                                <a:sysClr val="windowText" lastClr="000000"/>
                              </a:solidFill>
                              <a:prstDash val="solid"/>
                              <a:miter lim="800000"/>
                            </a:ln>
                            <a:effectLst/>
                          </wps:spPr>
                          <wps:txbx>
                            <w:txbxContent>
                              <w:p w14:paraId="1E11A6AA" w14:textId="77777777" w:rsidR="00634014" w:rsidRPr="00484F30" w:rsidRDefault="00634014" w:rsidP="000350BA">
                                <w:pPr>
                                  <w:ind w:firstLine="0"/>
                                  <w:jc w:val="center"/>
                                  <w:rPr>
                                    <w:color w:val="000000"/>
                                    <w:sz w:val="18"/>
                                    <w:szCs w:val="18"/>
                                  </w:rPr>
                                </w:pPr>
                                <w:r w:rsidRPr="00484F30">
                                  <w:rPr>
                                    <w:color w:val="000000"/>
                                    <w:sz w:val="18"/>
                                    <w:szCs w:val="18"/>
                                  </w:rPr>
                                  <w:t>Literature Review of working conditions and productivity, safety of equipment operators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1927" y="969775"/>
                              <a:ext cx="3959860" cy="434110"/>
                            </a:xfrm>
                            <a:prstGeom prst="rect">
                              <a:avLst/>
                            </a:prstGeom>
                            <a:noFill/>
                            <a:ln w="12700" cap="flat" cmpd="sng" algn="ctr">
                              <a:solidFill>
                                <a:sysClr val="windowText" lastClr="000000"/>
                              </a:solidFill>
                              <a:prstDash val="solid"/>
                              <a:miter lim="800000"/>
                            </a:ln>
                            <a:effectLst/>
                          </wps:spPr>
                          <wps:txbx>
                            <w:txbxContent>
                              <w:p w14:paraId="26337E02" w14:textId="77777777" w:rsidR="00634014" w:rsidRPr="00484F30" w:rsidRDefault="00634014" w:rsidP="000350BA">
                                <w:pPr>
                                  <w:ind w:firstLine="0"/>
                                  <w:jc w:val="center"/>
                                  <w:rPr>
                                    <w:color w:val="000000"/>
                                    <w:sz w:val="18"/>
                                    <w:szCs w:val="18"/>
                                  </w:rPr>
                                </w:pPr>
                                <w:r w:rsidRPr="00484F30">
                                  <w:rPr>
                                    <w:color w:val="000000"/>
                                    <w:sz w:val="18"/>
                                    <w:szCs w:val="18"/>
                                  </w:rPr>
                                  <w:t>Factors and items affecting working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1927" y="1729408"/>
                              <a:ext cx="3960000" cy="432000"/>
                            </a:xfrm>
                            <a:prstGeom prst="rect">
                              <a:avLst/>
                            </a:prstGeom>
                            <a:noFill/>
                            <a:ln w="12700" cap="flat" cmpd="sng" algn="ctr">
                              <a:solidFill>
                                <a:sysClr val="windowText" lastClr="000000"/>
                              </a:solidFill>
                              <a:prstDash val="solid"/>
                              <a:miter lim="800000"/>
                            </a:ln>
                            <a:effectLst/>
                          </wps:spPr>
                          <wps:txbx>
                            <w:txbxContent>
                              <w:p w14:paraId="2075D9B0" w14:textId="77777777" w:rsidR="00634014" w:rsidRPr="00484F30" w:rsidRDefault="00634014" w:rsidP="000350BA">
                                <w:pPr>
                                  <w:ind w:firstLine="0"/>
                                  <w:jc w:val="center"/>
                                  <w:rPr>
                                    <w:color w:val="000000"/>
                                    <w:sz w:val="18"/>
                                    <w:szCs w:val="18"/>
                                    <w:lang w:val="en"/>
                                  </w:rPr>
                                </w:pPr>
                                <w:r w:rsidRPr="00484F30">
                                  <w:rPr>
                                    <w:color w:val="000000"/>
                                    <w:sz w:val="18"/>
                                    <w:szCs w:val="18"/>
                                    <w:lang w:val="en"/>
                                  </w:rPr>
                                  <w:t>Survey relevant relevant audiences through questionnaires</w:t>
                                </w:r>
                              </w:p>
                              <w:p w14:paraId="642CE8F0" w14:textId="77777777" w:rsidR="00634014" w:rsidRPr="00484F30" w:rsidRDefault="00634014" w:rsidP="00634014">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2464904"/>
                              <a:ext cx="3960000" cy="432000"/>
                            </a:xfrm>
                            <a:prstGeom prst="rect">
                              <a:avLst/>
                            </a:prstGeom>
                            <a:noFill/>
                            <a:ln w="12700" cap="flat" cmpd="sng" algn="ctr">
                              <a:solidFill>
                                <a:sysClr val="windowText" lastClr="000000"/>
                              </a:solidFill>
                              <a:prstDash val="solid"/>
                              <a:miter lim="800000"/>
                            </a:ln>
                            <a:effectLst/>
                          </wps:spPr>
                          <wps:txbx>
                            <w:txbxContent>
                              <w:p w14:paraId="29F11B47" w14:textId="77777777" w:rsidR="00634014" w:rsidRPr="00484F30" w:rsidRDefault="00634014" w:rsidP="000350BA">
                                <w:pPr>
                                  <w:ind w:firstLine="0"/>
                                  <w:jc w:val="center"/>
                                  <w:rPr>
                                    <w:color w:val="000000"/>
                                    <w:sz w:val="18"/>
                                    <w:szCs w:val="18"/>
                                  </w:rPr>
                                </w:pPr>
                                <w:r w:rsidRPr="00484F30">
                                  <w:rPr>
                                    <w:color w:val="000000"/>
                                    <w:sz w:val="18"/>
                                    <w:szCs w:val="18"/>
                                  </w:rPr>
                                  <w:t>Cronbach's Alpha coefficient test and EFA analysis</w:t>
                                </w:r>
                              </w:p>
                              <w:p w14:paraId="21B02F56" w14:textId="77777777" w:rsidR="00634014" w:rsidRPr="00484F30" w:rsidRDefault="00634014" w:rsidP="00634014">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1927" y="3192448"/>
                              <a:ext cx="3960000" cy="432000"/>
                            </a:xfrm>
                            <a:prstGeom prst="rect">
                              <a:avLst/>
                            </a:prstGeom>
                            <a:noFill/>
                            <a:ln w="12700" cap="flat" cmpd="sng" algn="ctr">
                              <a:solidFill>
                                <a:sysClr val="windowText" lastClr="000000"/>
                              </a:solidFill>
                              <a:prstDash val="solid"/>
                              <a:miter lim="800000"/>
                            </a:ln>
                            <a:effectLst/>
                          </wps:spPr>
                          <wps:txbx>
                            <w:txbxContent>
                              <w:p w14:paraId="7F14C716" w14:textId="77777777" w:rsidR="00634014" w:rsidRPr="00484F30" w:rsidRDefault="00634014" w:rsidP="000350BA">
                                <w:pPr>
                                  <w:ind w:firstLine="0"/>
                                  <w:jc w:val="center"/>
                                  <w:rPr>
                                    <w:color w:val="000000"/>
                                    <w:sz w:val="18"/>
                                    <w:szCs w:val="18"/>
                                  </w:rPr>
                                </w:pPr>
                                <w:r w:rsidRPr="00484F30">
                                  <w:rPr>
                                    <w:color w:val="000000"/>
                                    <w:sz w:val="18"/>
                                    <w:szCs w:val="18"/>
                                  </w:rPr>
                                  <w:t>Analysis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1927" y="3939871"/>
                              <a:ext cx="3959860" cy="431800"/>
                            </a:xfrm>
                            <a:prstGeom prst="rect">
                              <a:avLst/>
                            </a:prstGeom>
                            <a:noFill/>
                            <a:ln w="12700" cap="flat" cmpd="sng" algn="ctr">
                              <a:solidFill>
                                <a:sysClr val="windowText" lastClr="000000"/>
                              </a:solidFill>
                              <a:prstDash val="solid"/>
                              <a:miter lim="800000"/>
                            </a:ln>
                            <a:effectLst/>
                          </wps:spPr>
                          <wps:txbx>
                            <w:txbxContent>
                              <w:p w14:paraId="5B2696D2" w14:textId="77777777" w:rsidR="00634014" w:rsidRPr="00484F30" w:rsidRDefault="00634014" w:rsidP="000350BA">
                                <w:pPr>
                                  <w:ind w:firstLine="0"/>
                                  <w:jc w:val="center"/>
                                  <w:rPr>
                                    <w:color w:val="000000"/>
                                    <w:sz w:val="18"/>
                                    <w:szCs w:val="18"/>
                                  </w:rPr>
                                </w:pPr>
                                <w:r w:rsidRPr="00484F30">
                                  <w:rPr>
                                    <w:color w:val="000000"/>
                                    <w:sz w:val="18"/>
                                    <w:szCs w:val="18"/>
                                  </w:rPr>
                                  <w:t>Discussions, Suggestions, and Conclusions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1992465" y="1439186"/>
                              <a:ext cx="0" cy="285057"/>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12"/>
                          <wps:cNvCnPr/>
                          <wps:spPr>
                            <a:xfrm>
                              <a:off x="1984513" y="2174682"/>
                              <a:ext cx="0" cy="285057"/>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Straight Arrow Connector 13"/>
                          <wps:cNvCnPr/>
                          <wps:spPr>
                            <a:xfrm>
                              <a:off x="1988489" y="2902226"/>
                              <a:ext cx="0" cy="285057"/>
                            </a:xfrm>
                            <a:prstGeom prst="straightConnector1">
                              <a:avLst/>
                            </a:prstGeom>
                            <a:noFill/>
                            <a:ln w="6350" cap="flat" cmpd="sng" algn="ctr">
                              <a:solidFill>
                                <a:sysClr val="windowText" lastClr="000000"/>
                              </a:solidFill>
                              <a:prstDash val="solid"/>
                              <a:miter lim="800000"/>
                              <a:tailEnd type="triangle"/>
                            </a:ln>
                            <a:effectLst/>
                          </wps:spPr>
                          <wps:bodyPr/>
                        </wps:wsp>
                        <wps:wsp>
                          <wps:cNvPr id="16" name="Straight Arrow Connector 16"/>
                          <wps:cNvCnPr/>
                          <wps:spPr>
                            <a:xfrm>
                              <a:off x="1992465" y="3645673"/>
                              <a:ext cx="0" cy="284480"/>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inline>
            </w:drawing>
          </mc:Choice>
          <mc:Fallback>
            <w:pict>
              <v:group w14:anchorId="564F1455" id="Group 18" o:spid="_x0000_s1026" style="width:338.65pt;height:189.9pt;mso-position-horizontal-relative:char;mso-position-vertical-relative:line" coordorigin=",2166" coordsize="39759,4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">
                <v:shapetype id="_x0000_t32" coordsize="21600,21600" o:spt="32" o:oned="t" path="m,l21600,21600e" filled="f">
                  <v:path arrowok="t" fillok="f" o:connecttype="none"/>
                  <o:lock v:ext="edit" shapetype="t"/>
                </v:shapetype>
                <v:shape id="Straight Arrow Connector 10" o:spid="_x0000_s1027" type="#_x0000_t32" style="position:absolute;left:19916;top:6847;width:0;height:2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" strokecolor="windowText" strokeweight=".5pt">
                  <v:stroke endarrow="block" joinstyle="miter"/>
                </v:shape>
                <v:group id="Group 17" o:spid="_x0000_s1028" style="position:absolute;top:2166;width:39759;height:41550" coordorigin=",2166" coordsize="39759,4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 o:spid="_x0000_s1029" style="position:absolute;left:159;top:2166;width:39600;height:4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v:textbox>
                      <w:txbxContent>
                        <w:p w14:paraId="1E11A6AA" w14:textId="77777777" w:rsidR="00634014" w:rsidRPr="00484F30" w:rsidRDefault="00634014" w:rsidP="000350BA">
                          <w:pPr>
                            <w:ind w:firstLine="0"/>
                            <w:jc w:val="center"/>
                            <w:rPr>
                              <w:color w:val="000000"/>
                              <w:sz w:val="18"/>
                              <w:szCs w:val="18"/>
                            </w:rPr>
                          </w:pPr>
                          <w:r w:rsidRPr="00484F30">
                            <w:rPr>
                              <w:color w:val="000000"/>
                              <w:sz w:val="18"/>
                              <w:szCs w:val="18"/>
                            </w:rPr>
                            <w:t>Literature Review of working conditions and productivity, safety of equipment operators</w:t>
                          </w:r>
                        </w:p>
                      </w:txbxContent>
                    </v:textbox>
                  </v:rect>
                  <v:rect id="Rectangle 5" o:spid="_x0000_s1030" style="position:absolute;left:119;top:9697;width:39598;height:4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textbox>
                      <w:txbxContent>
                        <w:p w14:paraId="26337E02" w14:textId="77777777" w:rsidR="00634014" w:rsidRPr="00484F30" w:rsidRDefault="00634014" w:rsidP="000350BA">
                          <w:pPr>
                            <w:ind w:firstLine="0"/>
                            <w:jc w:val="center"/>
                            <w:rPr>
                              <w:color w:val="000000"/>
                              <w:sz w:val="18"/>
                              <w:szCs w:val="18"/>
                            </w:rPr>
                          </w:pPr>
                          <w:r w:rsidRPr="00484F30">
                            <w:rPr>
                              <w:color w:val="000000"/>
                              <w:sz w:val="18"/>
                              <w:szCs w:val="18"/>
                            </w:rPr>
                            <w:t>Factors and items affecting working conditions.</w:t>
                          </w:r>
                        </w:p>
                      </w:txbxContent>
                    </v:textbox>
                  </v:rect>
                  <v:rect id="Rectangle 6" o:spid="_x0000_s1031" style="position:absolute;left:119;top:17294;width:39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" filled="f" strokecolor="windowText" strokeweight="1pt">
                    <v:textbox>
                      <w:txbxContent>
                        <w:p w14:paraId="2075D9B0" w14:textId="77777777" w:rsidR="00634014" w:rsidRPr="00484F30" w:rsidRDefault="00634014" w:rsidP="000350BA">
                          <w:pPr>
                            <w:ind w:firstLine="0"/>
                            <w:jc w:val="center"/>
                            <w:rPr>
                              <w:color w:val="000000"/>
                              <w:sz w:val="18"/>
                              <w:szCs w:val="18"/>
                              <w:lang w:val="en"/>
                            </w:rPr>
                          </w:pPr>
                          <w:r w:rsidRPr="00484F30">
                            <w:rPr>
                              <w:color w:val="000000"/>
                              <w:sz w:val="18"/>
                              <w:szCs w:val="18"/>
                              <w:lang w:val="en"/>
                            </w:rPr>
                            <w:t>Survey relevant relevant audiences through questionnaires</w:t>
                          </w:r>
                        </w:p>
                        <w:p w14:paraId="642CE8F0" w14:textId="77777777" w:rsidR="00634014" w:rsidRPr="00484F30" w:rsidRDefault="00634014" w:rsidP="00634014">
                          <w:pPr>
                            <w:jc w:val="center"/>
                            <w:rPr>
                              <w:color w:val="000000"/>
                              <w:sz w:val="18"/>
                              <w:szCs w:val="18"/>
                            </w:rPr>
                          </w:pPr>
                        </w:p>
                      </w:txbxContent>
                    </v:textbox>
                  </v:rect>
                  <v:rect id="Rectangle 7" o:spid="_x0000_s1032" style="position:absolute;top:24649;width:39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" filled="f" strokecolor="windowText" strokeweight="1pt">
                    <v:textbox>
                      <w:txbxContent>
                        <w:p w14:paraId="29F11B47" w14:textId="77777777" w:rsidR="00634014" w:rsidRPr="00484F30" w:rsidRDefault="00634014" w:rsidP="000350BA">
                          <w:pPr>
                            <w:ind w:firstLine="0"/>
                            <w:jc w:val="center"/>
                            <w:rPr>
                              <w:color w:val="000000"/>
                              <w:sz w:val="18"/>
                              <w:szCs w:val="18"/>
                            </w:rPr>
                          </w:pPr>
                          <w:r w:rsidRPr="00484F30">
                            <w:rPr>
                              <w:color w:val="000000"/>
                              <w:sz w:val="18"/>
                              <w:szCs w:val="18"/>
                            </w:rPr>
                            <w:t>Cronbach's Alpha coefficient test and EFA analysis</w:t>
                          </w:r>
                        </w:p>
                        <w:p w14:paraId="21B02F56" w14:textId="77777777" w:rsidR="00634014" w:rsidRPr="00484F30" w:rsidRDefault="00634014" w:rsidP="00634014">
                          <w:pPr>
                            <w:jc w:val="center"/>
                            <w:rPr>
                              <w:color w:val="000000"/>
                              <w:sz w:val="18"/>
                              <w:szCs w:val="18"/>
                            </w:rPr>
                          </w:pPr>
                        </w:p>
                      </w:txbxContent>
                    </v:textbox>
                  </v:rect>
                  <v:rect id="Rectangle 8" o:spid="_x0000_s1033" style="position:absolute;left:119;top:31924;width:39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" filled="f" strokecolor="windowText" strokeweight="1pt">
                    <v:textbox>
                      <w:txbxContent>
                        <w:p w14:paraId="7F14C716" w14:textId="77777777" w:rsidR="00634014" w:rsidRPr="00484F30" w:rsidRDefault="00634014" w:rsidP="000350BA">
                          <w:pPr>
                            <w:ind w:firstLine="0"/>
                            <w:jc w:val="center"/>
                            <w:rPr>
                              <w:color w:val="000000"/>
                              <w:sz w:val="18"/>
                              <w:szCs w:val="18"/>
                            </w:rPr>
                          </w:pPr>
                          <w:r w:rsidRPr="00484F30">
                            <w:rPr>
                              <w:color w:val="000000"/>
                              <w:sz w:val="18"/>
                              <w:szCs w:val="18"/>
                            </w:rPr>
                            <w:t>Analysis Results</w:t>
                          </w:r>
                        </w:p>
                      </w:txbxContent>
                    </v:textbox>
                  </v:rect>
                  <v:rect id="Rectangle 9" o:spid="_x0000_s1034" style="position:absolute;left:119;top:39398;width:3959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textbox>
                      <w:txbxContent>
                        <w:p w14:paraId="5B2696D2" w14:textId="77777777" w:rsidR="00634014" w:rsidRPr="00484F30" w:rsidRDefault="00634014" w:rsidP="000350BA">
                          <w:pPr>
                            <w:ind w:firstLine="0"/>
                            <w:jc w:val="center"/>
                            <w:rPr>
                              <w:color w:val="000000"/>
                              <w:sz w:val="18"/>
                              <w:szCs w:val="18"/>
                            </w:rPr>
                          </w:pPr>
                          <w:r w:rsidRPr="00484F30">
                            <w:rPr>
                              <w:color w:val="000000"/>
                              <w:sz w:val="18"/>
                              <w:szCs w:val="18"/>
                            </w:rPr>
                            <w:t>Discussions, Suggestions, and Conclusions</w:t>
                          </w:r>
                        </w:p>
                      </w:txbxContent>
                    </v:textbox>
                  </v:rect>
                  <v:shape id="Straight Arrow Connector 11" o:spid="_x0000_s1035" type="#_x0000_t32" style="position:absolute;left:19924;top:14391;width:0;height:2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12" o:spid="_x0000_s1036" type="#_x0000_t32" style="position:absolute;left:19845;top:21746;width:0;height:2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Straight Arrow Connector 13" o:spid="_x0000_s1037" type="#_x0000_t32" style="position:absolute;left:19884;top:29022;width:0;height:2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" strokecolor="windowText" strokeweight=".5pt">
                    <v:stroke endarrow="block" joinstyle="miter"/>
                  </v:shape>
                  <v:shape id="Straight Arrow Connector 16" o:spid="_x0000_s1038" type="#_x0000_t32" style="position:absolute;left:19924;top:36456;width:0;height:2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" strokecolor="windowText" strokeweight=".5pt">
                    <v:stroke endarrow="block" joinstyle="miter"/>
                  </v:shape>
                </v:group>
                <w10:anchorlock/>
              </v:group>
            </w:pict>
          </mc:Fallback>
        </mc:AlternateContent>
      </w:r>
    </w:p>
    <w:p w14:paraId="032CE46C" w14:textId="2AD336A3" w:rsidR="00634014" w:rsidRPr="00634014" w:rsidRDefault="00904177" w:rsidP="00904177">
      <w:pPr>
        <w:pStyle w:val="figurecaption"/>
      </w:pPr>
      <w:r>
        <w:rPr>
          <w:b/>
        </w:rPr>
        <w:t xml:space="preserve">Fig. </w:t>
      </w:r>
      <w:r>
        <w:rPr>
          <w:b/>
        </w:rPr>
        <w:fldChar w:fldCharType="begin"/>
      </w:r>
      <w:r>
        <w:rPr>
          <w:b/>
        </w:rPr>
        <w:instrText xml:space="preserve"> SEQ "Figure" \* MERGEFORMAT </w:instrText>
      </w:r>
      <w:r>
        <w:rPr>
          <w:b/>
        </w:rPr>
        <w:fldChar w:fldCharType="separate"/>
      </w:r>
      <w:r w:rsidR="004255A6">
        <w:rPr>
          <w:b/>
          <w:noProof/>
        </w:rPr>
        <w:t>1</w:t>
      </w:r>
      <w:r>
        <w:rPr>
          <w:b/>
        </w:rPr>
        <w:fldChar w:fldCharType="end"/>
      </w:r>
      <w:r>
        <w:rPr>
          <w:b/>
        </w:rPr>
        <w:t>.</w:t>
      </w:r>
      <w:r>
        <w:t xml:space="preserve"> </w:t>
      </w:r>
      <w:r w:rsidR="00634014" w:rsidRPr="00904177">
        <w:t>Research</w:t>
      </w:r>
      <w:r w:rsidR="00634014" w:rsidRPr="00634014">
        <w:t xml:space="preserve"> steps of the study</w:t>
      </w:r>
      <w:r w:rsidR="00033D2D">
        <w:t xml:space="preserve"> </w:t>
      </w:r>
      <w:r w:rsidR="00033D2D" w:rsidRPr="00634014">
        <w:t>(Nguyen and Luu, 2023)</w:t>
      </w:r>
      <w:r w:rsidR="00634014" w:rsidRPr="00634014">
        <w:t>.</w:t>
      </w:r>
    </w:p>
    <w:p w14:paraId="6C43C7A4" w14:textId="77777777" w:rsidR="00634014" w:rsidRPr="00697C09" w:rsidRDefault="00634014" w:rsidP="00904177">
      <w:pPr>
        <w:overflowPunct/>
        <w:ind w:firstLine="567"/>
        <w:textAlignment w:val="auto"/>
      </w:pPr>
      <w:r w:rsidRPr="00697C09">
        <w:t>Step of literature review to better understand the factors affecting the productivity and safety of conditions on the construction site. For a broad synthesis, more than 30 diverse papers were chosen from which to extract elements to build a preliminary research model and make questionnaires to survey relevant audiences.</w:t>
      </w:r>
    </w:p>
    <w:p w14:paraId="7F4ED88F" w14:textId="1BABAD63" w:rsidR="00634014" w:rsidRPr="00634014" w:rsidRDefault="00634014" w:rsidP="00697C09">
      <w:pPr>
        <w:rPr>
          <w:lang w:val="en"/>
        </w:rPr>
      </w:pPr>
      <w:r w:rsidRPr="00634014">
        <w:rPr>
          <w:lang w:val="en"/>
        </w:rPr>
        <w:t>In th</w:t>
      </w:r>
      <w:r w:rsidR="00484F30">
        <w:rPr>
          <w:lang w:val="en"/>
        </w:rPr>
        <w:t>is</w:t>
      </w:r>
      <w:r w:rsidRPr="00634014">
        <w:rPr>
          <w:lang w:val="en"/>
        </w:rPr>
        <w:t xml:space="preserve"> study, when designing the questionnaire, a 5-level Likert scale </w:t>
      </w:r>
      <w:r w:rsidR="00AF2593" w:rsidRPr="00634014">
        <w:rPr>
          <w:lang w:val="en"/>
        </w:rPr>
        <w:t>is used</w:t>
      </w:r>
      <w:r w:rsidRPr="00634014">
        <w:rPr>
          <w:lang w:val="en"/>
        </w:rPr>
        <w:t xml:space="preserve"> to survey factors according to </w:t>
      </w:r>
      <w:r w:rsidRPr="00AD3C6C">
        <w:rPr>
          <w:sz w:val="18"/>
        </w:rPr>
        <w:t>Table 1</w:t>
      </w:r>
      <w:r w:rsidRPr="00634014">
        <w:rPr>
          <w:lang w:val="en"/>
        </w:rPr>
        <w:t xml:space="preserve">. applicable to a variety of respondents, the scale varied from (1) no influence, (2) low influence, (3) medium influence, (4) high influence, and (5) very high influence. </w:t>
      </w:r>
    </w:p>
    <w:p w14:paraId="0ED6F225" w14:textId="77777777" w:rsidR="00634014" w:rsidRPr="00634014" w:rsidRDefault="00634014" w:rsidP="00697C09">
      <w:r w:rsidRPr="00634014">
        <w:rPr>
          <w:lang w:val="en"/>
        </w:rPr>
        <w:t>Relevant audiences are surveyed conveniently and they are people who directly work on construction sites such as civil, transport, industrial, security, and defense projects and construction projects in rural areas on the edge of the city, 172 survey samples were collected for analysis.</w:t>
      </w:r>
    </w:p>
    <w:p w14:paraId="67142338" w14:textId="1EF05063" w:rsidR="00634014" w:rsidRPr="00634014" w:rsidRDefault="00634014" w:rsidP="00697C09">
      <w:pPr>
        <w:rPr>
          <w:lang w:val="en"/>
        </w:rPr>
      </w:pPr>
      <w:r w:rsidRPr="00634014">
        <w:rPr>
          <w:lang w:val="en"/>
        </w:rPr>
        <w:lastRenderedPageBreak/>
        <w:t>The descriptive statistic was carried out with 172 valid samples, the under-30 age group was 44.77%, from 30 to under 40 years old was 36.47%, from 40 to under 50 years old was 14.52%, and 5.23% from 50 years old. In terms of training level, 61.63% graduated from university, 18.02% graduated from college and 20.35% graduated from high school. In terms of working positions, 4.65% are construction business owners, 14.53% are middle leaders, 31.98% are managers, and administrative staff and 48.48% are workers directly using machines and equipment at the construction site. In terms of work experience, 43.02% worked less than 3 years, 13.37% from 3 to 5 years, 15.12% from more than 5 years to 10 years, and 28.49% over 10 years.</w:t>
      </w:r>
    </w:p>
    <w:p w14:paraId="0A981AE0" w14:textId="77777777" w:rsidR="00634014" w:rsidRPr="00634014" w:rsidRDefault="00634014" w:rsidP="00697C09">
      <w:pPr>
        <w:rPr>
          <w:lang w:val="en"/>
        </w:rPr>
      </w:pPr>
      <w:r w:rsidRPr="00634014">
        <w:rPr>
          <w:lang w:val="en"/>
        </w:rPr>
        <w:t>The reliability of the Likert scale in the study was assessed by intrinsic consistency through Cronbach's Alpha coefficient, a formula according to Nunnally (1978):</w:t>
      </w:r>
    </w:p>
    <w:p w14:paraId="084BBCB3" w14:textId="54538FBF" w:rsidR="00634014" w:rsidRPr="00AD3C6C" w:rsidRDefault="00AD3C6C" w:rsidP="00AD3C6C">
      <w:pPr>
        <w:pStyle w:val="equation"/>
        <w:jc w:val="center"/>
      </w:pPr>
      <w:r>
        <w:rPr>
          <w:lang w:val="en"/>
        </w:rPr>
        <w:tab/>
      </w:r>
      <m:oMath>
        <m:r>
          <m:rPr>
            <m:sty m:val="p"/>
          </m:rPr>
          <w:rPr>
            <w:rFonts w:ascii="Cambria Math" w:hAnsi="Cambria Math"/>
            <w:lang w:val="en"/>
          </w:rPr>
          <m:t>∝=</m:t>
        </m:r>
        <m:f>
          <m:fPr>
            <m:ctrlPr>
              <w:rPr>
                <w:rFonts w:ascii="Cambria Math" w:hAnsi="Cambria Math"/>
                <w:lang w:val="en"/>
              </w:rPr>
            </m:ctrlPr>
          </m:fPr>
          <m:num>
            <m:r>
              <w:rPr>
                <w:rFonts w:ascii="Cambria Math" w:hAnsi="Cambria Math"/>
                <w:lang w:val="en"/>
              </w:rPr>
              <m:t>N</m:t>
            </m:r>
            <m:r>
              <m:rPr>
                <m:sty m:val="p"/>
              </m:rPr>
              <w:rPr>
                <w:rFonts w:ascii="Cambria Math" w:hAnsi="Cambria Math"/>
                <w:lang w:val="en"/>
              </w:rPr>
              <m:t>*</m:t>
            </m:r>
            <m:r>
              <w:rPr>
                <w:rFonts w:ascii="Cambria Math" w:hAnsi="Cambria Math"/>
                <w:lang w:val="en"/>
              </w:rPr>
              <m:t>ρ</m:t>
            </m:r>
          </m:num>
          <m:den>
            <m:r>
              <m:rPr>
                <m:sty m:val="p"/>
              </m:rPr>
              <w:rPr>
                <w:rFonts w:ascii="Cambria Math" w:hAnsi="Cambria Math"/>
                <w:lang w:val="en"/>
              </w:rPr>
              <m:t>1+</m:t>
            </m:r>
            <m:r>
              <w:rPr>
                <w:rFonts w:ascii="Cambria Math" w:hAnsi="Cambria Math"/>
                <w:lang w:val="en"/>
              </w:rPr>
              <m:t>ρ</m:t>
            </m:r>
            <m:d>
              <m:dPr>
                <m:ctrlPr>
                  <w:rPr>
                    <w:rFonts w:ascii="Cambria Math" w:hAnsi="Cambria Math"/>
                    <w:lang w:val="en"/>
                  </w:rPr>
                </m:ctrlPr>
              </m:dPr>
              <m:e>
                <m:r>
                  <w:rPr>
                    <w:rFonts w:ascii="Cambria Math" w:hAnsi="Cambria Math"/>
                    <w:lang w:val="en"/>
                  </w:rPr>
                  <m:t>N</m:t>
                </m:r>
                <m:r>
                  <m:rPr>
                    <m:sty m:val="p"/>
                  </m:rPr>
                  <w:rPr>
                    <w:rFonts w:ascii="Cambria Math" w:hAnsi="Cambria Math"/>
                    <w:lang w:val="en"/>
                  </w:rPr>
                  <m:t>-1</m:t>
                </m:r>
              </m:e>
            </m:d>
          </m:den>
        </m:f>
      </m:oMath>
      <w:r>
        <w:tab/>
        <w:t>(</w:t>
      </w:r>
      <w:fldSimple w:instr=" SEQ &quot;equation&quot; \n \* MERGEFORMAT ">
        <w:r w:rsidR="004255A6">
          <w:rPr>
            <w:noProof/>
          </w:rPr>
          <w:t>1</w:t>
        </w:r>
      </w:fldSimple>
      <w:r>
        <w:t>)</w:t>
      </w:r>
    </w:p>
    <w:p w14:paraId="5C92D0C7" w14:textId="77777777" w:rsidR="00634014" w:rsidRPr="00ED1FC8" w:rsidRDefault="00634014" w:rsidP="00ED1FC8">
      <w:pPr>
        <w:rPr>
          <w:rStyle w:val="heading40"/>
          <w:i w:val="0"/>
          <w:iCs/>
          <w:sz w:val="18"/>
          <w:szCs w:val="18"/>
        </w:rPr>
      </w:pPr>
      <w:r w:rsidRPr="00ED1FC8">
        <w:rPr>
          <w:i/>
          <w:iCs/>
          <w:sz w:val="18"/>
          <w:szCs w:val="18"/>
        </w:rPr>
        <w:t>With: ρ is the average correlation coefficient between the asking items representing the average</w:t>
      </w:r>
      <w:r w:rsidRPr="00ED1FC8">
        <w:rPr>
          <w:rStyle w:val="heading40"/>
          <w:i w:val="0"/>
          <w:iCs/>
          <w:sz w:val="18"/>
          <w:szCs w:val="18"/>
        </w:rPr>
        <w:t xml:space="preserve"> correlation between all pairs of questions examined.</w:t>
      </w:r>
    </w:p>
    <w:p w14:paraId="07605383" w14:textId="7F1D052C" w:rsidR="00634014" w:rsidRPr="00634014" w:rsidRDefault="00634014" w:rsidP="00697C09">
      <w:r w:rsidRPr="00634014">
        <w:t xml:space="preserve">If a </w:t>
      </w:r>
      <w:r w:rsidRPr="00634014">
        <w:rPr>
          <w:lang w:val="en"/>
        </w:rPr>
        <w:t>measurement</w:t>
      </w:r>
      <w:r w:rsidRPr="00634014">
        <w:t xml:space="preserve"> variable has a Corrected-Total Correlation variable correlation coefficient ≥ 0.3, then the variable is satisfactory </w:t>
      </w:r>
      <w:r w:rsidRPr="00634014">
        <w:fldChar w:fldCharType="begin">
          <w:fldData xml:space="preserve">PEVuZE5vdGU+PENpdGU+PEF1dGhvcj5Ib2FuZzwvQXV0aG9yPjxZZWFyPjIwMDg8L1llYXI+PFJl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</w:fldData>
        </w:fldChar>
      </w:r>
      <w:r w:rsidRPr="00634014">
        <w:instrText xml:space="preserve"> ADDIN EN.CITE </w:instrText>
      </w:r>
      <w:r w:rsidRPr="00634014">
        <w:fldChar w:fldCharType="begin">
          <w:fldData xml:space="preserve">PEVuZE5vdGU+PENpdGU+PEF1dGhvcj5Ib2FuZzwvQXV0aG9yPjxZZWFyPjIwMDg8L1llYXI+PFJl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</w:fldData>
        </w:fldChar>
      </w:r>
      <w:r w:rsidRPr="00634014">
        <w:instrText xml:space="preserve"> ADDIN EN.CITE.DATA </w:instrText>
      </w:r>
      <w:r w:rsidRPr="00634014">
        <w:fldChar w:fldCharType="end"/>
      </w:r>
      <w:r w:rsidRPr="00634014">
        <w:fldChar w:fldCharType="separate"/>
      </w:r>
      <w:r w:rsidRPr="00634014">
        <w:rPr>
          <w:noProof/>
        </w:rPr>
        <w:t>(Hoang &amp; Chu, 2008)</w:t>
      </w:r>
      <w:r w:rsidRPr="00634014">
        <w:fldChar w:fldCharType="end"/>
      </w:r>
      <w:r w:rsidRPr="00634014">
        <w:t>. By convention, if the coefficient of α is greater than or equal to 0.8, a set of questions used for measurement is evaluated as good, Cronbach's Alpha coefficient values are considered acceptable as follows: From 0.8 to close to 1: very good scale, from 0.7 to close to 0.8: the scale is well used; 0.6 and above: qualifying scale</w:t>
      </w:r>
      <w:r w:rsidR="00C41C5F">
        <w:t xml:space="preserve"> </w:t>
      </w:r>
      <w:r w:rsidR="00C41C5F">
        <w:fldChar w:fldCharType="begin"/>
      </w:r>
      <w:r w:rsidR="00C41C5F">
        <w:instrText xml:space="preserve"> ADDIN EN.CITE &lt;EndNote&gt;&lt;Cite&gt;&lt;Author&gt;Hoang&lt;/Author&gt;&lt;Year&gt;2008&lt;/Year&gt;&lt;RecNum&gt;35&lt;/RecNum&gt;&lt;DisplayText&gt;(Hoang &amp;amp; Chu, 2008)&lt;/DisplayText&gt;&lt;record&gt;&lt;rec-number&gt;35&lt;/rec-number&gt;&lt;foreign-keys&gt;&lt;key app="EN" db-id="00d5arp0eefsfne5v5fxxpflf0e5292swaes" timestamp="1679129342"&gt;35&lt;/key&gt;&lt;/foreign-keys&gt;&lt;ref-type name="Book"&gt;6&lt;/ref-type&gt;&lt;contributors&gt;&lt;authors&gt;&lt;author&gt;Hoang, T.&lt;/author&gt;&lt;author&gt;Chu, NMN.&lt;/author&gt;&lt;/authors&gt;&lt;/contributors&gt;&lt;titles&gt;&lt;title&gt;Analysis of research data with SPSS&lt;/title&gt;&lt;/titles&gt;&lt;dates&gt;&lt;year&gt;2008&lt;/year&gt;&lt;/dates&gt;&lt;publisher&gt;Hong Duc Publishing House&lt;/publisher&gt;&lt;urls&gt;&lt;/urls&gt;&lt;/record&gt;&lt;/Cite&gt;&lt;/EndNote&gt;</w:instrText>
      </w:r>
      <w:r w:rsidR="00C41C5F">
        <w:fldChar w:fldCharType="separate"/>
      </w:r>
      <w:r w:rsidR="00C41C5F">
        <w:rPr>
          <w:noProof/>
        </w:rPr>
        <w:t>(Hoang &amp; Chu, 2008)</w:t>
      </w:r>
      <w:r w:rsidR="00C41C5F">
        <w:fldChar w:fldCharType="end"/>
      </w:r>
      <w:r w:rsidRPr="00634014">
        <w:t>.</w:t>
      </w:r>
    </w:p>
    <w:p w14:paraId="15708DAD" w14:textId="35F60198" w:rsidR="00634014" w:rsidRPr="00634014" w:rsidRDefault="00634014" w:rsidP="00697C09">
      <w:r w:rsidRPr="00634014">
        <w:rPr>
          <w:lang w:val="en"/>
        </w:rPr>
        <w:t>The EFA step aims to shorten the dataset to support a more meaningful set of variables and still contain much of the content of the original set of variables (</w:t>
      </w:r>
      <w:r w:rsidR="00E51832">
        <w:rPr>
          <w:lang w:val="en"/>
        </w:rPr>
        <w:fldChar w:fldCharType="begin"/>
      </w:r>
      <w:r w:rsidR="00E51832">
        <w:rPr>
          <w:lang w:val="en"/>
        </w:rPr>
        <w:instrText xml:space="preserve"> ADDIN EN.CITE &lt;EndNote&gt;&lt;Cite&gt;&lt;Author&gt;Hair Jr.&lt;/Author&gt;&lt;Year&gt;1998&lt;/Year&gt;&lt;RecNum&gt;37&lt;/RecNum&gt;&lt;DisplayText&gt;(Hair Jr., 1998)&lt;/DisplayText&gt;&lt;record&gt;&lt;rec-number&gt;37&lt;/rec-number&gt;&lt;foreign-keys&gt;&lt;key app="EN" db-id="00d5arp0eefsfne5v5fxxpflf0e5292swaes" timestamp="1679129630"&gt;37&lt;/key&gt;&lt;/foreign-keys&gt;&lt;ref-type name="Book"&gt;6&lt;/ref-type&gt;&lt;contributors&gt;&lt;authors&gt;&lt;author&gt;Hair Jr., J. F., Anderson, R. E., Tatham, R. L., &amp;amp; Black, W. C.&lt;/author&gt;&lt;/authors&gt;&lt;secondary-authors&gt;&lt;author&gt;5th&lt;/author&gt;&lt;/secondary-authors&gt;&lt;/contributors&gt;&lt;titles&gt;&lt;title&gt;Multivariate Data Analysis&lt;/title&gt;&lt;/titles&gt;&lt;dates&gt;&lt;year&gt;1998&lt;/year&gt;&lt;/dates&gt;&lt;publisher&gt;Prentice Hall&lt;/publisher&gt;&lt;urls&gt;&lt;/urls&gt;&lt;/record&gt;&lt;/Cite&gt;&lt;/EndNote&gt;</w:instrText>
      </w:r>
      <w:r w:rsidR="00E51832">
        <w:rPr>
          <w:lang w:val="en"/>
        </w:rPr>
        <w:fldChar w:fldCharType="separate"/>
      </w:r>
      <w:r w:rsidR="00E51832">
        <w:rPr>
          <w:noProof/>
          <w:lang w:val="en"/>
        </w:rPr>
        <w:t>(Hair Jr., 1998)</w:t>
      </w:r>
      <w:r w:rsidR="00E51832">
        <w:rPr>
          <w:lang w:val="en"/>
        </w:rPr>
        <w:fldChar w:fldCharType="end"/>
      </w:r>
      <w:r w:rsidRPr="00634014">
        <w:rPr>
          <w:lang w:val="en"/>
        </w:rPr>
        <w:t xml:space="preserve"> </w:t>
      </w:r>
      <w:r w:rsidRPr="00634014">
        <w:t>as</w:t>
      </w:r>
      <w:r w:rsidRPr="00634014">
        <w:rPr>
          <w:lang w:val="en"/>
        </w:rPr>
        <w:t xml:space="preserve"> </w:t>
      </w:r>
      <w:r w:rsidRPr="00634014">
        <w:t>cited</w:t>
      </w:r>
      <w:r w:rsidRPr="00634014">
        <w:rPr>
          <w:lang w:val="en"/>
        </w:rPr>
        <w:t xml:space="preserve"> </w:t>
      </w:r>
      <w:r w:rsidRPr="00634014">
        <w:t xml:space="preserve">in </w:t>
      </w:r>
      <w:r w:rsidR="00E51832">
        <w:rPr>
          <w:lang w:val="en"/>
        </w:rPr>
        <w:fldChar w:fldCharType="begin"/>
      </w:r>
      <w:r w:rsidR="00E51832">
        <w:rPr>
          <w:lang w:val="en"/>
        </w:rPr>
        <w:instrText xml:space="preserve"> ADDIN EN.CITE &lt;EndNote&gt;&lt;Cite&gt;&lt;Author&gt;Yeh&lt;/Author&gt;&lt;Year&gt;2009&lt;/Year&gt;&lt;RecNum&gt;10&lt;/RecNum&gt;&lt;DisplayText&gt;(Yeh &amp;amp; Huang, 2009)&lt;/DisplayText&gt;&lt;record&gt;&lt;rec-number&gt;10&lt;/rec-number&gt;&lt;foreign-keys&gt;&lt;key app="EN" db-id="00d5arp0eefsfne5v5fxxpflf0e5292swaes" timestamp="1679122550"&gt;10&lt;/key&gt;&lt;/foreign-keys&gt;&lt;ref-type name="Journal Article"&gt;17&lt;/ref-type&gt;&lt;contributors&gt;&lt;authors&gt;&lt;author&gt;Yeh, Tzu-Fang&lt;/author&gt;&lt;author&gt;Huang, Li-Chun&lt;/author&gt;&lt;/authors&gt;&lt;/contributors&gt;&lt;titles&gt;&lt;title&gt;An Analysis of Floral Consumption Values and Their Difference for Genders and Geographic Regions&lt;/title&gt;&lt;secondary-title&gt;HortTechnology&lt;/secondary-title&gt;&lt;/titles&gt;&lt;periodical&gt;&lt;full-title&gt;HortTechnology&lt;/full-title&gt;&lt;/periodical&gt;&lt;pages&gt;101-107&lt;/pages&gt;&lt;volume&gt;19&lt;/volume&gt;&lt;number&gt;1&lt;/number&gt;&lt;section&gt;101&lt;/section&gt;&lt;dates&gt;&lt;year&gt;2009&lt;/year&gt;&lt;/dates&gt;&lt;isbn&gt;1063-0198&amp;#xD;1943-7714&lt;/isbn&gt;&lt;urls&gt;&lt;/urls&gt;&lt;electronic-resource-num&gt;10.21273/hortsci.19.1.101&lt;/electronic-resource-num&gt;&lt;/record&gt;&lt;/Cite&gt;&lt;/EndNote&gt;</w:instrText>
      </w:r>
      <w:r w:rsidR="00E51832">
        <w:rPr>
          <w:lang w:val="en"/>
        </w:rPr>
        <w:fldChar w:fldCharType="separate"/>
      </w:r>
      <w:r w:rsidR="00E51832">
        <w:rPr>
          <w:noProof/>
          <w:lang w:val="en"/>
        </w:rPr>
        <w:t>(Yeh &amp; Huang, 2009)</w:t>
      </w:r>
      <w:r w:rsidR="00E51832">
        <w:rPr>
          <w:lang w:val="en"/>
        </w:rPr>
        <w:fldChar w:fldCharType="end"/>
      </w:r>
      <w:r w:rsidRPr="00634014">
        <w:rPr>
          <w:lang w:val="en"/>
        </w:rPr>
        <w:t xml:space="preserve">. In this study, the original </w:t>
      </w:r>
      <w:r w:rsidR="00E51832">
        <w:rPr>
          <w:lang w:val="en"/>
        </w:rPr>
        <w:t>five</w:t>
      </w:r>
      <w:r w:rsidRPr="00634014">
        <w:rPr>
          <w:lang w:val="en"/>
        </w:rPr>
        <w:t xml:space="preserve"> </w:t>
      </w:r>
      <w:r w:rsidR="00E51832">
        <w:rPr>
          <w:lang w:val="en"/>
        </w:rPr>
        <w:t>factors</w:t>
      </w:r>
      <w:r w:rsidRPr="00634014">
        <w:rPr>
          <w:lang w:val="en"/>
        </w:rPr>
        <w:t xml:space="preserve"> with 24 variables were analyzed by EFA to be reduced to </w:t>
      </w:r>
      <w:r w:rsidR="00E51832">
        <w:rPr>
          <w:lang w:val="en"/>
        </w:rPr>
        <w:t>five</w:t>
      </w:r>
      <w:r w:rsidRPr="00634014">
        <w:rPr>
          <w:lang w:val="en"/>
        </w:rPr>
        <w:t xml:space="preserve"> factors with </w:t>
      </w:r>
      <w:r w:rsidR="00DF4976">
        <w:rPr>
          <w:lang w:val="en"/>
        </w:rPr>
        <w:t xml:space="preserve">23 </w:t>
      </w:r>
      <w:r w:rsidRPr="00634014">
        <w:rPr>
          <w:lang w:val="en"/>
        </w:rPr>
        <w:t>reordered component variables and omitted variables that did not make sense in the entire original set of variables. In addition, the study ranked the critical order of variables based on the mean value of the variables retained after EFA analysis, SPSS software version 22.0 and MS Excel are the two tools that support this.</w:t>
      </w:r>
    </w:p>
    <w:p w14:paraId="19F7EB75" w14:textId="14A3F861" w:rsidR="00634014" w:rsidRPr="00634014" w:rsidRDefault="00634014" w:rsidP="00697C09">
      <w:pPr>
        <w:rPr>
          <w:lang w:val="en"/>
        </w:rPr>
      </w:pPr>
      <w:r w:rsidRPr="00634014">
        <w:rPr>
          <w:lang w:val="en"/>
        </w:rPr>
        <w:t xml:space="preserve">The </w:t>
      </w:r>
      <w:r w:rsidR="004B1105">
        <w:t>o</w:t>
      </w:r>
      <w:r w:rsidR="004B1105" w:rsidRPr="0014286D">
        <w:t>riginal</w:t>
      </w:r>
      <w:r w:rsidR="004B1105" w:rsidRPr="00634014">
        <w:t xml:space="preserve"> proposed</w:t>
      </w:r>
      <w:r w:rsidR="004B1105" w:rsidRPr="00634014">
        <w:rPr>
          <w:lang w:val="en"/>
        </w:rPr>
        <w:t xml:space="preserve"> </w:t>
      </w:r>
      <w:r w:rsidRPr="00634014">
        <w:rPr>
          <w:lang w:val="en"/>
        </w:rPr>
        <w:t xml:space="preserve">research model is presented in </w:t>
      </w:r>
      <w:r w:rsidRPr="00A63FEF">
        <w:rPr>
          <w:sz w:val="18"/>
        </w:rPr>
        <w:t>Fig</w:t>
      </w:r>
      <w:r w:rsidR="003960EF" w:rsidRPr="00A63FEF">
        <w:rPr>
          <w:sz w:val="18"/>
        </w:rPr>
        <w:t>.</w:t>
      </w:r>
      <w:r w:rsidR="00A63FEF" w:rsidRPr="00A63FEF">
        <w:rPr>
          <w:sz w:val="18"/>
        </w:rPr>
        <w:t xml:space="preserve"> </w:t>
      </w:r>
      <w:r w:rsidRPr="00A63FEF">
        <w:rPr>
          <w:sz w:val="18"/>
        </w:rPr>
        <w:t>2</w:t>
      </w:r>
      <w:r w:rsidRPr="00634014">
        <w:t>.</w:t>
      </w:r>
    </w:p>
    <w:p w14:paraId="375D8F95" w14:textId="3947B35D" w:rsidR="00634014" w:rsidRPr="000071A1" w:rsidRDefault="00634014" w:rsidP="000071A1">
      <w:pPr>
        <w:overflowPunct/>
        <w:autoSpaceDE/>
        <w:autoSpaceDN/>
        <w:adjustRightInd/>
        <w:spacing w:line="259" w:lineRule="auto"/>
        <w:ind w:firstLine="0"/>
        <w:jc w:val="center"/>
        <w:textAlignment w:val="auto"/>
        <w:rPr>
          <w:b/>
        </w:rPr>
      </w:pPr>
      <w:r w:rsidRPr="00634014">
        <w:rPr>
          <w:noProof/>
          <w:color w:val="000000"/>
        </w:rPr>
        <mc:AlternateContent>
          <mc:Choice Requires="wpg">
            <w:drawing>
              <wp:inline distT="0" distB="0" distL="0" distR="0" wp14:anchorId="51D1D3AB" wp14:editId="4CE6D46F">
                <wp:extent cx="4334575" cy="1611516"/>
                <wp:effectExtent l="0" t="0" r="27940" b="27305"/>
                <wp:docPr id="1847447756" name="Group 7"/>
                <wp:cNvGraphicFramePr/>
                <a:graphic xmlns:a="http://schemas.openxmlformats.org/drawingml/2006/main">
                  <a:graphicData uri="http://schemas.microsoft.com/office/word/2010/wordprocessingGroup">
                    <wpg:wgp>
                      <wpg:cNvGrpSpPr/>
                      <wpg:grpSpPr>
                        <a:xfrm>
                          <a:off x="0" y="0"/>
                          <a:ext cx="4334575" cy="1611516"/>
                          <a:chOff x="-19782" y="0"/>
                          <a:chExt cx="5673330" cy="2044217"/>
                        </a:xfrm>
                      </wpg:grpSpPr>
                      <wpg:grpSp>
                        <wpg:cNvPr id="119469653" name="Group 2"/>
                        <wpg:cNvGrpSpPr/>
                        <wpg:grpSpPr>
                          <a:xfrm>
                            <a:off x="-19782" y="0"/>
                            <a:ext cx="4067430" cy="2044217"/>
                            <a:chOff x="-16688" y="0"/>
                            <a:chExt cx="3431164" cy="2044217"/>
                          </a:xfrm>
                        </wpg:grpSpPr>
                        <wps:wsp>
                          <wps:cNvPr id="318816613" name="Rectangle 1"/>
                          <wps:cNvSpPr/>
                          <wps:spPr>
                            <a:xfrm>
                              <a:off x="15901" y="0"/>
                              <a:ext cx="3398417" cy="322655"/>
                            </a:xfrm>
                            <a:prstGeom prst="rect">
                              <a:avLst/>
                            </a:prstGeom>
                            <a:solidFill>
                              <a:sysClr val="window" lastClr="FFFFFF"/>
                            </a:solidFill>
                            <a:ln w="6350" cap="flat" cmpd="sng" algn="ctr">
                              <a:solidFill>
                                <a:schemeClr val="tx1"/>
                              </a:solidFill>
                              <a:prstDash val="solid"/>
                              <a:miter lim="800000"/>
                            </a:ln>
                            <a:effectLst/>
                          </wps:spPr>
                          <wps:txbx>
                            <w:txbxContent>
                              <w:p w14:paraId="05B4DB6C" w14:textId="37FC9AB1" w:rsidR="00634014" w:rsidRPr="00223A2B" w:rsidRDefault="00634014" w:rsidP="00E63D80">
                                <w:pPr>
                                  <w:ind w:firstLine="0"/>
                                  <w:jc w:val="center"/>
                                  <w:rPr>
                                    <w:sz w:val="18"/>
                                    <w:szCs w:val="18"/>
                                  </w:rPr>
                                </w:pPr>
                                <w:r w:rsidRPr="00223A2B">
                                  <w:rPr>
                                    <w:color w:val="000000"/>
                                    <w:sz w:val="18"/>
                                    <w:szCs w:val="18"/>
                                  </w:rPr>
                                  <w:t>The quality of machines and equipment</w:t>
                                </w:r>
                                <w:r w:rsidR="00E63D80">
                                  <w:rPr>
                                    <w:color w:val="000000"/>
                                    <w:sz w:val="18"/>
                                    <w:szCs w:val="18"/>
                                  </w:rPr>
                                  <w:t xml:space="preserve"> </w:t>
                                </w:r>
                                <w:r w:rsidRPr="00223A2B">
                                  <w:rPr>
                                    <w:color w:val="000000"/>
                                    <w:sz w:val="18"/>
                                    <w:szCs w:val="18"/>
                                  </w:rPr>
                                  <w:t>(FACT_1)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1979320" name="Rectangle 1"/>
                          <wps:cNvSpPr/>
                          <wps:spPr>
                            <a:xfrm>
                              <a:off x="10890" y="433362"/>
                              <a:ext cx="3403428" cy="322655"/>
                            </a:xfrm>
                            <a:prstGeom prst="rect">
                              <a:avLst/>
                            </a:prstGeom>
                            <a:solidFill>
                              <a:sysClr val="window" lastClr="FFFFFF"/>
                            </a:solidFill>
                            <a:ln w="6350" cap="flat" cmpd="sng" algn="ctr">
                              <a:solidFill>
                                <a:schemeClr val="tx1"/>
                              </a:solidFill>
                              <a:prstDash val="solid"/>
                              <a:miter lim="800000"/>
                            </a:ln>
                            <a:effectLst/>
                          </wps:spPr>
                          <wps:txbx>
                            <w:txbxContent>
                              <w:p w14:paraId="266507D2" w14:textId="6D66E89C" w:rsidR="00634014" w:rsidRPr="00223A2B" w:rsidRDefault="00634014" w:rsidP="000350BA">
                                <w:pPr>
                                  <w:ind w:firstLine="0"/>
                                  <w:jc w:val="center"/>
                                  <w:rPr>
                                    <w:sz w:val="18"/>
                                    <w:szCs w:val="18"/>
                                  </w:rPr>
                                </w:pPr>
                                <w:r w:rsidRPr="00223A2B">
                                  <w:rPr>
                                    <w:color w:val="000000"/>
                                    <w:sz w:val="18"/>
                                    <w:szCs w:val="18"/>
                                  </w:rPr>
                                  <w:t xml:space="preserve">The working environment at the construction </w:t>
                                </w:r>
                                <w:r w:rsidR="007003B7" w:rsidRPr="00223A2B">
                                  <w:rPr>
                                    <w:color w:val="000000"/>
                                    <w:sz w:val="18"/>
                                    <w:szCs w:val="18"/>
                                  </w:rPr>
                                  <w:t>site</w:t>
                                </w:r>
                                <w:r w:rsidR="00E63D80">
                                  <w:rPr>
                                    <w:color w:val="000000"/>
                                    <w:sz w:val="18"/>
                                    <w:szCs w:val="18"/>
                                  </w:rPr>
                                  <w:t xml:space="preserve"> </w:t>
                                </w:r>
                                <w:r w:rsidR="007003B7" w:rsidRPr="00223A2B">
                                  <w:rPr>
                                    <w:color w:val="000000"/>
                                    <w:sz w:val="18"/>
                                    <w:szCs w:val="18"/>
                                  </w:rPr>
                                  <w:t>(</w:t>
                                </w:r>
                                <w:r w:rsidRPr="00223A2B">
                                  <w:rPr>
                                    <w:color w:val="000000"/>
                                    <w:sz w:val="18"/>
                                    <w:szCs w:val="18"/>
                                  </w:rPr>
                                  <w:t>FACT_2)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7861780" name="Rectangle 1"/>
                          <wps:cNvSpPr/>
                          <wps:spPr>
                            <a:xfrm>
                              <a:off x="3434" y="873621"/>
                              <a:ext cx="3410755" cy="322655"/>
                            </a:xfrm>
                            <a:prstGeom prst="rect">
                              <a:avLst/>
                            </a:prstGeom>
                            <a:solidFill>
                              <a:sysClr val="window" lastClr="FFFFFF"/>
                            </a:solidFill>
                            <a:ln w="6350" cap="flat" cmpd="sng" algn="ctr">
                              <a:solidFill>
                                <a:schemeClr val="tx1"/>
                              </a:solidFill>
                              <a:prstDash val="solid"/>
                              <a:miter lim="800000"/>
                            </a:ln>
                            <a:effectLst/>
                          </wps:spPr>
                          <wps:txbx>
                            <w:txbxContent>
                              <w:p w14:paraId="0267D194" w14:textId="5758843D" w:rsidR="00634014" w:rsidRPr="00223A2B" w:rsidRDefault="00634014" w:rsidP="00E63D80">
                                <w:pPr>
                                  <w:ind w:firstLine="0"/>
                                  <w:jc w:val="center"/>
                                  <w:rPr>
                                    <w:sz w:val="18"/>
                                    <w:szCs w:val="18"/>
                                  </w:rPr>
                                </w:pPr>
                                <w:r w:rsidRPr="00223A2B">
                                  <w:rPr>
                                    <w:color w:val="000000"/>
                                    <w:sz w:val="18"/>
                                    <w:szCs w:val="18"/>
                                    <w:shd w:val="clear" w:color="auto" w:fill="F8F9FA"/>
                                    <w:lang w:val="en"/>
                                  </w:rPr>
                                  <w:t>Managerial and executive processes</w:t>
                                </w:r>
                                <w:r w:rsidR="00E63D80">
                                  <w:rPr>
                                    <w:color w:val="000000"/>
                                    <w:sz w:val="18"/>
                                    <w:szCs w:val="18"/>
                                    <w:shd w:val="clear" w:color="auto" w:fill="F8F9FA"/>
                                    <w:lang w:val="en"/>
                                  </w:rPr>
                                  <w:t xml:space="preserve"> </w:t>
                                </w:r>
                                <w:r w:rsidRPr="00223A2B">
                                  <w:rPr>
                                    <w:color w:val="000000"/>
                                    <w:sz w:val="18"/>
                                    <w:szCs w:val="18"/>
                                  </w:rPr>
                                  <w:t>(FACT_3)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818033" name="Rectangle 1"/>
                          <wps:cNvSpPr/>
                          <wps:spPr>
                            <a:xfrm>
                              <a:off x="-3765" y="1290612"/>
                              <a:ext cx="3417995" cy="322655"/>
                            </a:xfrm>
                            <a:prstGeom prst="rect">
                              <a:avLst/>
                            </a:prstGeom>
                            <a:solidFill>
                              <a:sysClr val="window" lastClr="FFFFFF"/>
                            </a:solidFill>
                            <a:ln w="6350" cap="flat" cmpd="sng" algn="ctr">
                              <a:solidFill>
                                <a:schemeClr val="tx1"/>
                              </a:solidFill>
                              <a:prstDash val="solid"/>
                              <a:miter lim="800000"/>
                            </a:ln>
                            <a:effectLst/>
                          </wps:spPr>
                          <wps:txbx>
                            <w:txbxContent>
                              <w:p w14:paraId="1C5F6D8B" w14:textId="2B6B1277" w:rsidR="00634014" w:rsidRPr="00223A2B" w:rsidRDefault="00634014" w:rsidP="00E63D80">
                                <w:pPr>
                                  <w:ind w:firstLine="0"/>
                                  <w:jc w:val="center"/>
                                  <w:rPr>
                                    <w:sz w:val="18"/>
                                    <w:szCs w:val="18"/>
                                  </w:rPr>
                                </w:pPr>
                                <w:r w:rsidRPr="000350BA">
                                  <w:rPr>
                                    <w:color w:val="000000"/>
                                    <w:sz w:val="18"/>
                                    <w:szCs w:val="18"/>
                                  </w:rPr>
                                  <w:t>Organization</w:t>
                                </w:r>
                                <w:r w:rsidRPr="00223A2B">
                                  <w:rPr>
                                    <w:color w:val="000000"/>
                                    <w:sz w:val="18"/>
                                    <w:szCs w:val="18"/>
                                    <w:shd w:val="clear" w:color="auto" w:fill="F8F9FA"/>
                                    <w:lang w:val="en"/>
                                  </w:rPr>
                                  <w:t xml:space="preserve"> of the construction process </w:t>
                                </w:r>
                                <w:r w:rsidRPr="00223A2B">
                                  <w:rPr>
                                    <w:color w:val="000000"/>
                                    <w:sz w:val="18"/>
                                    <w:szCs w:val="18"/>
                                  </w:rPr>
                                  <w:t>(FACT_4)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751331" name="Rectangle 1"/>
                          <wps:cNvSpPr/>
                          <wps:spPr>
                            <a:xfrm>
                              <a:off x="-16688" y="1721562"/>
                              <a:ext cx="3431164" cy="322655"/>
                            </a:xfrm>
                            <a:prstGeom prst="rect">
                              <a:avLst/>
                            </a:prstGeom>
                            <a:solidFill>
                              <a:sysClr val="window" lastClr="FFFFFF"/>
                            </a:solidFill>
                            <a:ln w="6350" cap="flat" cmpd="sng" algn="ctr">
                              <a:solidFill>
                                <a:schemeClr val="tx1"/>
                              </a:solidFill>
                              <a:prstDash val="solid"/>
                              <a:miter lim="800000"/>
                            </a:ln>
                            <a:effectLst/>
                          </wps:spPr>
                          <wps:txbx>
                            <w:txbxContent>
                              <w:p w14:paraId="13FA3CA0" w14:textId="1E719257" w:rsidR="00634014" w:rsidRPr="00223A2B" w:rsidRDefault="00634014" w:rsidP="000350BA">
                                <w:pPr>
                                  <w:ind w:firstLine="0"/>
                                  <w:jc w:val="center"/>
                                  <w:rPr>
                                    <w:sz w:val="18"/>
                                    <w:szCs w:val="18"/>
                                  </w:rPr>
                                </w:pPr>
                                <w:r w:rsidRPr="000350BA">
                                  <w:rPr>
                                    <w:color w:val="000000"/>
                                    <w:sz w:val="18"/>
                                    <w:szCs w:val="18"/>
                                  </w:rPr>
                                  <w:t>Capacity</w:t>
                                </w:r>
                                <w:r w:rsidRPr="00223A2B">
                                  <w:rPr>
                                    <w:color w:val="000000"/>
                                    <w:sz w:val="18"/>
                                    <w:szCs w:val="18"/>
                                    <w:lang w:val="en"/>
                                  </w:rPr>
                                  <w:t xml:space="preserve">, spirit, and </w:t>
                                </w:r>
                                <w:r w:rsidR="00C636D6" w:rsidRPr="00223A2B">
                                  <w:rPr>
                                    <w:color w:val="000000"/>
                                    <w:sz w:val="18"/>
                                    <w:szCs w:val="18"/>
                                    <w:lang w:val="en"/>
                                  </w:rPr>
                                  <w:t>personal</w:t>
                                </w:r>
                                <w:r w:rsidR="00C636D6">
                                  <w:rPr>
                                    <w:color w:val="000000"/>
                                    <w:sz w:val="18"/>
                                    <w:szCs w:val="18"/>
                                    <w:lang w:val="en"/>
                                  </w:rPr>
                                  <w:t>ly</w:t>
                                </w:r>
                                <w:r w:rsidRPr="00223A2B">
                                  <w:rPr>
                                    <w:color w:val="000000"/>
                                    <w:sz w:val="18"/>
                                    <w:szCs w:val="18"/>
                                    <w:lang w:val="en"/>
                                  </w:rPr>
                                  <w:t xml:space="preserve"> of the operator</w:t>
                                </w:r>
                                <w:r w:rsidR="00E63D80">
                                  <w:rPr>
                                    <w:color w:val="000000"/>
                                    <w:sz w:val="18"/>
                                    <w:szCs w:val="18"/>
                                    <w:lang w:val="en"/>
                                  </w:rPr>
                                  <w:t xml:space="preserve"> </w:t>
                                </w:r>
                                <w:r w:rsidR="0024295F">
                                  <w:rPr>
                                    <w:color w:val="000000"/>
                                    <w:sz w:val="18"/>
                                    <w:szCs w:val="18"/>
                                    <w:lang w:val="en"/>
                                  </w:rPr>
                                  <w:t>(</w:t>
                                </w:r>
                                <w:r w:rsidRPr="00223A2B">
                                  <w:rPr>
                                    <w:color w:val="000000"/>
                                    <w:sz w:val="18"/>
                                    <w:szCs w:val="18"/>
                                  </w:rPr>
                                  <w:t>FACT_5)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547414" name="Rectangle 1"/>
                        <wps:cNvSpPr/>
                        <wps:spPr>
                          <a:xfrm>
                            <a:off x="4552732" y="562228"/>
                            <a:ext cx="1100816" cy="994367"/>
                          </a:xfrm>
                          <a:prstGeom prst="rect">
                            <a:avLst/>
                          </a:prstGeom>
                          <a:solidFill>
                            <a:sysClr val="window" lastClr="FFFFFF"/>
                          </a:solidFill>
                          <a:ln w="6350" cap="flat" cmpd="sng" algn="ctr">
                            <a:solidFill>
                              <a:schemeClr val="tx1"/>
                            </a:solidFill>
                            <a:prstDash val="solid"/>
                            <a:miter lim="800000"/>
                          </a:ln>
                          <a:effectLst/>
                        </wps:spPr>
                        <wps:txbx>
                          <w:txbxContent>
                            <w:p w14:paraId="01F47269" w14:textId="77777777" w:rsidR="00634014" w:rsidRPr="00223A2B" w:rsidRDefault="00634014" w:rsidP="00E63D80">
                              <w:pPr>
                                <w:ind w:firstLine="0"/>
                                <w:jc w:val="center"/>
                                <w:rPr>
                                  <w:sz w:val="18"/>
                                  <w:szCs w:val="18"/>
                                </w:rPr>
                              </w:pPr>
                              <w:r w:rsidRPr="00223A2B">
                                <w:rPr>
                                  <w:color w:val="000000"/>
                                  <w:sz w:val="18"/>
                                  <w:szCs w:val="18"/>
                                </w:rPr>
                                <w:t>Productivity and safety of equipment operators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0238505" name="Group 6"/>
                        <wpg:cNvGrpSpPr/>
                        <wpg:grpSpPr>
                          <a:xfrm>
                            <a:off x="4047309" y="165778"/>
                            <a:ext cx="506184" cy="1700817"/>
                            <a:chOff x="927283" y="-44065"/>
                            <a:chExt cx="722160" cy="1700817"/>
                          </a:xfrm>
                        </wpg:grpSpPr>
                        <wps:wsp>
                          <wps:cNvPr id="1074204148" name="Straight Connector 3"/>
                          <wps:cNvCnPr/>
                          <wps:spPr>
                            <a:xfrm>
                              <a:off x="1299395" y="-44065"/>
                              <a:ext cx="0" cy="1700817"/>
                            </a:xfrm>
                            <a:prstGeom prst="line">
                              <a:avLst/>
                            </a:prstGeom>
                            <a:solidFill>
                              <a:sysClr val="window" lastClr="FFFFFF"/>
                            </a:solidFill>
                            <a:ln w="6350" cap="flat" cmpd="sng" algn="ctr">
                              <a:solidFill>
                                <a:schemeClr val="tx1"/>
                              </a:solidFill>
                              <a:prstDash val="solid"/>
                              <a:miter lim="800000"/>
                            </a:ln>
                            <a:effectLst/>
                          </wps:spPr>
                          <wps:bodyPr/>
                        </wps:wsp>
                        <wps:wsp>
                          <wps:cNvPr id="857422679" name="Straight Arrow Connector 5"/>
                          <wps:cNvCnPr/>
                          <wps:spPr>
                            <a:xfrm>
                              <a:off x="927769" y="389006"/>
                              <a:ext cx="372024" cy="0"/>
                            </a:xfrm>
                            <a:prstGeom prst="straightConnector1">
                              <a:avLst/>
                            </a:prstGeom>
                            <a:solidFill>
                              <a:sysClr val="window" lastClr="FFFFFF"/>
                            </a:solidFill>
                            <a:ln w="6350" cap="flat" cmpd="sng" algn="ctr">
                              <a:solidFill>
                                <a:schemeClr val="tx1"/>
                              </a:solidFill>
                              <a:prstDash val="solid"/>
                              <a:miter lim="800000"/>
                              <a:tailEnd type="triangle"/>
                            </a:ln>
                            <a:effectLst/>
                          </wps:spPr>
                          <wps:bodyPr/>
                        </wps:wsp>
                        <wps:wsp>
                          <wps:cNvPr id="1076808615" name="Straight Arrow Connector 5"/>
                          <wps:cNvCnPr/>
                          <wps:spPr>
                            <a:xfrm>
                              <a:off x="1299793" y="826314"/>
                              <a:ext cx="349650" cy="0"/>
                            </a:xfrm>
                            <a:prstGeom prst="straightConnector1">
                              <a:avLst/>
                            </a:prstGeom>
                            <a:solidFill>
                              <a:sysClr val="window" lastClr="FFFFFF"/>
                            </a:solidFill>
                            <a:ln w="6350" cap="flat" cmpd="sng" algn="ctr">
                              <a:solidFill>
                                <a:schemeClr val="tx1"/>
                              </a:solidFill>
                              <a:prstDash val="solid"/>
                              <a:miter lim="800000"/>
                              <a:tailEnd type="triangle"/>
                            </a:ln>
                            <a:effectLst/>
                          </wps:spPr>
                          <wps:bodyPr/>
                        </wps:wsp>
                        <wps:wsp>
                          <wps:cNvPr id="14" name="Straight Arrow Connector 5"/>
                          <wps:cNvCnPr/>
                          <wps:spPr>
                            <a:xfrm>
                              <a:off x="941136" y="-43967"/>
                              <a:ext cx="372025" cy="0"/>
                            </a:xfrm>
                            <a:prstGeom prst="straightConnector1">
                              <a:avLst/>
                            </a:prstGeom>
                            <a:solidFill>
                              <a:sysClr val="window" lastClr="FFFFFF"/>
                            </a:solidFill>
                            <a:ln w="6350" cap="flat" cmpd="sng" algn="ctr">
                              <a:solidFill>
                                <a:schemeClr val="tx1"/>
                              </a:solidFill>
                              <a:prstDash val="solid"/>
                              <a:miter lim="800000"/>
                              <a:tailEnd type="triangle"/>
                            </a:ln>
                            <a:effectLst/>
                          </wps:spPr>
                          <wps:bodyPr/>
                        </wps:wsp>
                        <wps:wsp>
                          <wps:cNvPr id="15" name="Straight Arrow Connector 5"/>
                          <wps:cNvCnPr/>
                          <wps:spPr>
                            <a:xfrm>
                              <a:off x="927767" y="826295"/>
                              <a:ext cx="372024" cy="0"/>
                            </a:xfrm>
                            <a:prstGeom prst="straightConnector1">
                              <a:avLst/>
                            </a:prstGeom>
                            <a:solidFill>
                              <a:sysClr val="window" lastClr="FFFFFF"/>
                            </a:solidFill>
                            <a:ln w="6350" cap="flat" cmpd="sng" algn="ctr">
                              <a:solidFill>
                                <a:schemeClr val="tx1"/>
                              </a:solidFill>
                              <a:prstDash val="solid"/>
                              <a:miter lim="800000"/>
                              <a:tailEnd type="triangle"/>
                            </a:ln>
                            <a:effectLst/>
                          </wps:spPr>
                          <wps:bodyPr/>
                        </wps:wsp>
                        <wps:wsp>
                          <wps:cNvPr id="19" name="Straight Arrow Connector 5"/>
                          <wps:cNvCnPr/>
                          <wps:spPr>
                            <a:xfrm>
                              <a:off x="927283" y="1252760"/>
                              <a:ext cx="372024" cy="0"/>
                            </a:xfrm>
                            <a:prstGeom prst="straightConnector1">
                              <a:avLst/>
                            </a:prstGeom>
                            <a:solidFill>
                              <a:sysClr val="window" lastClr="FFFFFF"/>
                            </a:solidFill>
                            <a:ln w="6350" cap="flat" cmpd="sng" algn="ctr">
                              <a:solidFill>
                                <a:schemeClr val="tx1"/>
                              </a:solidFill>
                              <a:prstDash val="solid"/>
                              <a:miter lim="800000"/>
                              <a:tailEnd type="triangle"/>
                            </a:ln>
                            <a:effectLst/>
                          </wps:spPr>
                          <wps:bodyPr/>
                        </wps:wsp>
                        <wps:wsp>
                          <wps:cNvPr id="20" name="Straight Arrow Connector 5"/>
                          <wps:cNvCnPr/>
                          <wps:spPr>
                            <a:xfrm>
                              <a:off x="927283" y="1647510"/>
                              <a:ext cx="372024" cy="0"/>
                            </a:xfrm>
                            <a:prstGeom prst="straightConnector1">
                              <a:avLst/>
                            </a:prstGeom>
                            <a:solidFill>
                              <a:sysClr val="window" lastClr="FFFFFF"/>
                            </a:solidFill>
                            <a:ln w="6350" cap="flat" cmpd="sng" algn="ctr">
                              <a:solidFill>
                                <a:schemeClr val="tx1"/>
                              </a:solidFill>
                              <a:prstDash val="solid"/>
                              <a:miter lim="800000"/>
                              <a:tailEnd type="triangle"/>
                            </a:ln>
                            <a:effectLst/>
                          </wps:spPr>
                          <wps:bodyPr/>
                        </wps:wsp>
                      </wpg:grpSp>
                    </wpg:wgp>
                  </a:graphicData>
                </a:graphic>
              </wp:inline>
            </w:drawing>
          </mc:Choice>
          <mc:Fallback>
            <w:pict>
              <v:group w14:anchorId="51D1D3AB" id="Group 7" o:spid="_x0000_s1039" style="width:341.3pt;height:126.9pt;mso-position-horizontal-relative:char;mso-position-vertical-relative:line" coordorigin="-197" coordsize="56733,2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">
                <v:group id="Group 2" o:spid="_x0000_s1040" style="position:absolute;left:-197;width:40673;height:20442" coordorigin="-166" coordsize="34311,2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">
                  <v:rect id="Rectangle 1" o:spid="_x0000_s1041" style="position:absolute;left:159;width:33984;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" fillcolor="window" strokecolor="black [3213]" strokeweight=".5pt">
                    <v:textbox>
                      <w:txbxContent>
                        <w:p w14:paraId="05B4DB6C" w14:textId="37FC9AB1" w:rsidR="00634014" w:rsidRPr="00223A2B" w:rsidRDefault="00634014" w:rsidP="00E63D80">
                          <w:pPr>
                            <w:ind w:firstLine="0"/>
                            <w:jc w:val="center"/>
                            <w:rPr>
                              <w:sz w:val="18"/>
                              <w:szCs w:val="18"/>
                            </w:rPr>
                          </w:pPr>
                          <w:r w:rsidRPr="00223A2B">
                            <w:rPr>
                              <w:color w:val="000000"/>
                              <w:sz w:val="18"/>
                              <w:szCs w:val="18"/>
                            </w:rPr>
                            <w:t>The quality of machines and equipment</w:t>
                          </w:r>
                          <w:r w:rsidR="00E63D80">
                            <w:rPr>
                              <w:color w:val="000000"/>
                              <w:sz w:val="18"/>
                              <w:szCs w:val="18"/>
                            </w:rPr>
                            <w:t xml:space="preserve"> </w:t>
                          </w:r>
                          <w:r w:rsidRPr="00223A2B">
                            <w:rPr>
                              <w:color w:val="000000"/>
                              <w:sz w:val="18"/>
                              <w:szCs w:val="18"/>
                            </w:rPr>
                            <w:t>(FACT_1)</w:t>
                          </w:r>
                        </w:p>
                      </w:txbxContent>
                    </v:textbox>
                  </v:rect>
                  <v:rect id="Rectangle 1" o:spid="_x0000_s1042" style="position:absolute;left:108;top:4333;width:34035;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" fillcolor="window" strokecolor="black [3213]" strokeweight=".5pt">
                    <v:textbox>
                      <w:txbxContent>
                        <w:p w14:paraId="266507D2" w14:textId="6D66E89C" w:rsidR="00634014" w:rsidRPr="00223A2B" w:rsidRDefault="00634014" w:rsidP="000350BA">
                          <w:pPr>
                            <w:ind w:firstLine="0"/>
                            <w:jc w:val="center"/>
                            <w:rPr>
                              <w:sz w:val="18"/>
                              <w:szCs w:val="18"/>
                            </w:rPr>
                          </w:pPr>
                          <w:r w:rsidRPr="00223A2B">
                            <w:rPr>
                              <w:color w:val="000000"/>
                              <w:sz w:val="18"/>
                              <w:szCs w:val="18"/>
                            </w:rPr>
                            <w:t xml:space="preserve">The working environment at the construction </w:t>
                          </w:r>
                          <w:r w:rsidR="007003B7" w:rsidRPr="00223A2B">
                            <w:rPr>
                              <w:color w:val="000000"/>
                              <w:sz w:val="18"/>
                              <w:szCs w:val="18"/>
                            </w:rPr>
                            <w:t>site</w:t>
                          </w:r>
                          <w:r w:rsidR="00E63D80">
                            <w:rPr>
                              <w:color w:val="000000"/>
                              <w:sz w:val="18"/>
                              <w:szCs w:val="18"/>
                            </w:rPr>
                            <w:t xml:space="preserve"> </w:t>
                          </w:r>
                          <w:r w:rsidR="007003B7" w:rsidRPr="00223A2B">
                            <w:rPr>
                              <w:color w:val="000000"/>
                              <w:sz w:val="18"/>
                              <w:szCs w:val="18"/>
                            </w:rPr>
                            <w:t>(</w:t>
                          </w:r>
                          <w:r w:rsidRPr="00223A2B">
                            <w:rPr>
                              <w:color w:val="000000"/>
                              <w:sz w:val="18"/>
                              <w:szCs w:val="18"/>
                            </w:rPr>
                            <w:t>FACT_2)</w:t>
                          </w:r>
                        </w:p>
                      </w:txbxContent>
                    </v:textbox>
                  </v:rect>
                  <v:rect id="Rectangle 1" o:spid="_x0000_s1043" style="position:absolute;left:34;top:8736;width:3410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" fillcolor="window" strokecolor="black [3213]" strokeweight=".5pt">
                    <v:textbox>
                      <w:txbxContent>
                        <w:p w14:paraId="0267D194" w14:textId="5758843D" w:rsidR="00634014" w:rsidRPr="00223A2B" w:rsidRDefault="00634014" w:rsidP="00E63D80">
                          <w:pPr>
                            <w:ind w:firstLine="0"/>
                            <w:jc w:val="center"/>
                            <w:rPr>
                              <w:sz w:val="18"/>
                              <w:szCs w:val="18"/>
                            </w:rPr>
                          </w:pPr>
                          <w:r w:rsidRPr="00223A2B">
                            <w:rPr>
                              <w:color w:val="000000"/>
                              <w:sz w:val="18"/>
                              <w:szCs w:val="18"/>
                              <w:shd w:val="clear" w:color="auto" w:fill="F8F9FA"/>
                              <w:lang w:val="en"/>
                            </w:rPr>
                            <w:t>Managerial and executive processes</w:t>
                          </w:r>
                          <w:r w:rsidR="00E63D80">
                            <w:rPr>
                              <w:color w:val="000000"/>
                              <w:sz w:val="18"/>
                              <w:szCs w:val="18"/>
                              <w:shd w:val="clear" w:color="auto" w:fill="F8F9FA"/>
                              <w:lang w:val="en"/>
                            </w:rPr>
                            <w:t xml:space="preserve"> </w:t>
                          </w:r>
                          <w:r w:rsidRPr="00223A2B">
                            <w:rPr>
                              <w:color w:val="000000"/>
                              <w:sz w:val="18"/>
                              <w:szCs w:val="18"/>
                            </w:rPr>
                            <w:t>(FACT_3)</w:t>
                          </w:r>
                        </w:p>
                      </w:txbxContent>
                    </v:textbox>
                  </v:rect>
                  <v:rect id="Rectangle 1" o:spid="_x0000_s1044" style="position:absolute;left:-37;top:12906;width:34179;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" fillcolor="window" strokecolor="black [3213]" strokeweight=".5pt">
                    <v:textbox>
                      <w:txbxContent>
                        <w:p w14:paraId="1C5F6D8B" w14:textId="2B6B1277" w:rsidR="00634014" w:rsidRPr="00223A2B" w:rsidRDefault="00634014" w:rsidP="00E63D80">
                          <w:pPr>
                            <w:ind w:firstLine="0"/>
                            <w:jc w:val="center"/>
                            <w:rPr>
                              <w:sz w:val="18"/>
                              <w:szCs w:val="18"/>
                            </w:rPr>
                          </w:pPr>
                          <w:r w:rsidRPr="000350BA">
                            <w:rPr>
                              <w:color w:val="000000"/>
                              <w:sz w:val="18"/>
                              <w:szCs w:val="18"/>
                            </w:rPr>
                            <w:t>Organization</w:t>
                          </w:r>
                          <w:r w:rsidRPr="00223A2B">
                            <w:rPr>
                              <w:color w:val="000000"/>
                              <w:sz w:val="18"/>
                              <w:szCs w:val="18"/>
                              <w:shd w:val="clear" w:color="auto" w:fill="F8F9FA"/>
                              <w:lang w:val="en"/>
                            </w:rPr>
                            <w:t xml:space="preserve"> of the construction process </w:t>
                          </w:r>
                          <w:r w:rsidRPr="00223A2B">
                            <w:rPr>
                              <w:color w:val="000000"/>
                              <w:sz w:val="18"/>
                              <w:szCs w:val="18"/>
                            </w:rPr>
                            <w:t>(FACT_4)</w:t>
                          </w:r>
                        </w:p>
                      </w:txbxContent>
                    </v:textbox>
                  </v:rect>
                  <v:rect id="Rectangle 1" o:spid="_x0000_s1045" style="position:absolute;left:-166;top:17215;width:34310;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" fillcolor="window" strokecolor="black [3213]" strokeweight=".5pt">
                    <v:textbox>
                      <w:txbxContent>
                        <w:p w14:paraId="13FA3CA0" w14:textId="1E719257" w:rsidR="00634014" w:rsidRPr="00223A2B" w:rsidRDefault="00634014" w:rsidP="000350BA">
                          <w:pPr>
                            <w:ind w:firstLine="0"/>
                            <w:jc w:val="center"/>
                            <w:rPr>
                              <w:sz w:val="18"/>
                              <w:szCs w:val="18"/>
                            </w:rPr>
                          </w:pPr>
                          <w:r w:rsidRPr="000350BA">
                            <w:rPr>
                              <w:color w:val="000000"/>
                              <w:sz w:val="18"/>
                              <w:szCs w:val="18"/>
                            </w:rPr>
                            <w:t>Capacity</w:t>
                          </w:r>
                          <w:r w:rsidRPr="00223A2B">
                            <w:rPr>
                              <w:color w:val="000000"/>
                              <w:sz w:val="18"/>
                              <w:szCs w:val="18"/>
                              <w:lang w:val="en"/>
                            </w:rPr>
                            <w:t xml:space="preserve">, spirit, and </w:t>
                          </w:r>
                          <w:r w:rsidR="00C636D6" w:rsidRPr="00223A2B">
                            <w:rPr>
                              <w:color w:val="000000"/>
                              <w:sz w:val="18"/>
                              <w:szCs w:val="18"/>
                              <w:lang w:val="en"/>
                            </w:rPr>
                            <w:t>personal</w:t>
                          </w:r>
                          <w:r w:rsidR="00C636D6">
                            <w:rPr>
                              <w:color w:val="000000"/>
                              <w:sz w:val="18"/>
                              <w:szCs w:val="18"/>
                              <w:lang w:val="en"/>
                            </w:rPr>
                            <w:t>ly</w:t>
                          </w:r>
                          <w:r w:rsidRPr="00223A2B">
                            <w:rPr>
                              <w:color w:val="000000"/>
                              <w:sz w:val="18"/>
                              <w:szCs w:val="18"/>
                              <w:lang w:val="en"/>
                            </w:rPr>
                            <w:t xml:space="preserve"> of the operator</w:t>
                          </w:r>
                          <w:r w:rsidR="00E63D80">
                            <w:rPr>
                              <w:color w:val="000000"/>
                              <w:sz w:val="18"/>
                              <w:szCs w:val="18"/>
                              <w:lang w:val="en"/>
                            </w:rPr>
                            <w:t xml:space="preserve"> </w:t>
                          </w:r>
                          <w:r w:rsidR="0024295F">
                            <w:rPr>
                              <w:color w:val="000000"/>
                              <w:sz w:val="18"/>
                              <w:szCs w:val="18"/>
                              <w:lang w:val="en"/>
                            </w:rPr>
                            <w:t>(</w:t>
                          </w:r>
                          <w:r w:rsidRPr="00223A2B">
                            <w:rPr>
                              <w:color w:val="000000"/>
                              <w:sz w:val="18"/>
                              <w:szCs w:val="18"/>
                            </w:rPr>
                            <w:t>FACT_5)</w:t>
                          </w:r>
                        </w:p>
                      </w:txbxContent>
                    </v:textbox>
                  </v:rect>
                </v:group>
                <v:rect id="Rectangle 1" o:spid="_x0000_s1046" style="position:absolute;left:45527;top:5622;width:11008;height:9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" fillcolor="window" strokecolor="black [3213]" strokeweight=".5pt">
                  <v:textbox>
                    <w:txbxContent>
                      <w:p w14:paraId="01F47269" w14:textId="77777777" w:rsidR="00634014" w:rsidRPr="00223A2B" w:rsidRDefault="00634014" w:rsidP="00E63D80">
                        <w:pPr>
                          <w:ind w:firstLine="0"/>
                          <w:jc w:val="center"/>
                          <w:rPr>
                            <w:sz w:val="18"/>
                            <w:szCs w:val="18"/>
                          </w:rPr>
                        </w:pPr>
                        <w:r w:rsidRPr="00223A2B">
                          <w:rPr>
                            <w:color w:val="000000"/>
                            <w:sz w:val="18"/>
                            <w:szCs w:val="18"/>
                          </w:rPr>
                          <w:t>Productivity and safety of equipment operators</w:t>
                        </w:r>
                      </w:p>
                    </w:txbxContent>
                  </v:textbox>
                </v:rect>
                <v:group id="Group 6" o:spid="_x0000_s1047" style="position:absolute;left:40473;top:1657;width:5061;height:17008" coordorigin="9272,-440" coordsize="7221,1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">
                  <v:line id="Straight Connector 3" o:spid="_x0000_s1048" style="position:absolute;visibility:visible;mso-wrap-style:square" from="12993,-440" to="12993,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" filled="t" fillcolor="window" strokecolor="black [3213]" strokeweight=".5pt">
                    <v:stroke joinstyle="miter"/>
                  </v:line>
                  <v:shape id="Straight Arrow Connector 5" o:spid="_x0000_s1049" type="#_x0000_t32" style="position:absolute;left:9277;top:3890;width:3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" filled="t" fillcolor="window" strokecolor="black [3213]" strokeweight=".5pt">
                    <v:stroke endarrow="block" joinstyle="miter"/>
                  </v:shape>
                  <v:shape id="Straight Arrow Connector 5" o:spid="_x0000_s1050" type="#_x0000_t32" style="position:absolute;left:12997;top:8263;width:34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" filled="t" fillcolor="window" strokecolor="black [3213]" strokeweight=".5pt">
                    <v:stroke endarrow="block" joinstyle="miter"/>
                  </v:shape>
                  <v:shape id="Straight Arrow Connector 5" o:spid="_x0000_s1051" type="#_x0000_t32" style="position:absolute;left:9411;top:-439;width:3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" filled="t" fillcolor="window" strokecolor="black [3213]" strokeweight=".5pt">
                    <v:stroke endarrow="block" joinstyle="miter"/>
                  </v:shape>
                  <v:shape id="Straight Arrow Connector 5" o:spid="_x0000_s1052" type="#_x0000_t32" style="position:absolute;left:9277;top:8262;width:3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" filled="t" fillcolor="window" strokecolor="black [3213]" strokeweight=".5pt">
                    <v:stroke endarrow="block" joinstyle="miter"/>
                  </v:shape>
                  <v:shape id="Straight Arrow Connector 5" o:spid="_x0000_s1053" type="#_x0000_t32" style="position:absolute;left:9272;top:12527;width:3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" filled="t" fillcolor="window" strokecolor="black [3213]" strokeweight=".5pt">
                    <v:stroke endarrow="block" joinstyle="miter"/>
                  </v:shape>
                  <v:shape id="Straight Arrow Connector 5" o:spid="_x0000_s1054" type="#_x0000_t32" style="position:absolute;left:9272;top:16475;width:3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" filled="t" fillcolor="window" strokecolor="black [3213]" strokeweight=".5pt">
                    <v:stroke endarrow="block" joinstyle="miter"/>
                  </v:shape>
                </v:group>
                <w10:anchorlock/>
              </v:group>
            </w:pict>
          </mc:Fallback>
        </mc:AlternateContent>
      </w:r>
      <w:r w:rsidR="00ED1FC8">
        <w:rPr>
          <w:b/>
        </w:rPr>
        <w:t xml:space="preserve">Fig. </w:t>
      </w:r>
      <w:r w:rsidR="00ED1FC8">
        <w:rPr>
          <w:b/>
        </w:rPr>
        <w:fldChar w:fldCharType="begin"/>
      </w:r>
      <w:r w:rsidR="00ED1FC8">
        <w:rPr>
          <w:b/>
        </w:rPr>
        <w:instrText xml:space="preserve"> SEQ "Figure" \* MERGEFORMAT </w:instrText>
      </w:r>
      <w:r w:rsidR="00ED1FC8">
        <w:rPr>
          <w:b/>
        </w:rPr>
        <w:fldChar w:fldCharType="separate"/>
      </w:r>
      <w:r w:rsidR="004255A6">
        <w:rPr>
          <w:b/>
          <w:noProof/>
        </w:rPr>
        <w:t>2</w:t>
      </w:r>
      <w:r w:rsidR="00ED1FC8">
        <w:rPr>
          <w:b/>
        </w:rPr>
        <w:fldChar w:fldCharType="end"/>
      </w:r>
      <w:r w:rsidR="00ED1FC8">
        <w:rPr>
          <w:b/>
        </w:rPr>
        <w:t>.</w:t>
      </w:r>
      <w:r w:rsidR="00ED1FC8">
        <w:t xml:space="preserve"> </w:t>
      </w:r>
      <w:r w:rsidRPr="00ED1FC8">
        <w:t>Original</w:t>
      </w:r>
      <w:r w:rsidRPr="00634014">
        <w:t xml:space="preserve"> proposed research model</w:t>
      </w:r>
      <w:r w:rsidR="00033D2D">
        <w:t xml:space="preserve"> </w:t>
      </w:r>
      <w:r w:rsidR="00033D2D" w:rsidRPr="00634014">
        <w:t>(Nguyen and Luu, 2023)</w:t>
      </w:r>
      <w:r w:rsidRPr="00634014">
        <w:t>.</w:t>
      </w:r>
    </w:p>
    <w:p w14:paraId="1B5A234B" w14:textId="7C387278" w:rsidR="00634014" w:rsidRPr="00634014" w:rsidRDefault="00634014" w:rsidP="00223A2B">
      <w:pPr>
        <w:pStyle w:val="heading1"/>
      </w:pPr>
      <w:r w:rsidRPr="00634014">
        <w:lastRenderedPageBreak/>
        <w:t xml:space="preserve">Research Findings </w:t>
      </w:r>
      <w:r w:rsidR="00AF2593" w:rsidRPr="00634014">
        <w:t>and</w:t>
      </w:r>
      <w:r w:rsidRPr="00634014">
        <w:t xml:space="preserve"> Factor Analysis</w:t>
      </w:r>
    </w:p>
    <w:p w14:paraId="6C08B7C1" w14:textId="77777777" w:rsidR="00634014" w:rsidRPr="00634014" w:rsidRDefault="00634014" w:rsidP="00223A2B">
      <w:pPr>
        <w:pStyle w:val="p1a"/>
        <w:rPr>
          <w:lang w:val="en"/>
        </w:rPr>
      </w:pPr>
      <w:r w:rsidRPr="00634014">
        <w:rPr>
          <w:lang w:val="en"/>
        </w:rPr>
        <w:t xml:space="preserve">By testing Cronbach's Alpha through the SPSS 22.0 tool the analytical indicators are presented in table 2. In terms of Reliability Statistics, Cronbach’s Alpha=0.958 and Cronbach's Alpha Based on Standardized Items=0.959. </w:t>
      </w:r>
    </w:p>
    <w:p w14:paraId="257E5A35" w14:textId="607C3A93" w:rsidR="00634014" w:rsidRPr="00634014" w:rsidRDefault="00F855AF" w:rsidP="00F855AF">
      <w:pPr>
        <w:pStyle w:val="tablecaption"/>
        <w:rPr>
          <w:lang w:val="en"/>
        </w:rPr>
      </w:pPr>
      <w:r>
        <w:rPr>
          <w:b/>
        </w:rPr>
        <w:t xml:space="preserve">Table </w:t>
      </w:r>
      <w:r>
        <w:rPr>
          <w:b/>
        </w:rPr>
        <w:fldChar w:fldCharType="begin"/>
      </w:r>
      <w:r>
        <w:rPr>
          <w:b/>
        </w:rPr>
        <w:instrText xml:space="preserve"> SEQ "Table" \* MERGEFORMAT </w:instrText>
      </w:r>
      <w:r>
        <w:rPr>
          <w:b/>
        </w:rPr>
        <w:fldChar w:fldCharType="separate"/>
      </w:r>
      <w:r w:rsidR="004255A6">
        <w:rPr>
          <w:b/>
          <w:noProof/>
        </w:rPr>
        <w:t>2</w:t>
      </w:r>
      <w:r>
        <w:rPr>
          <w:b/>
        </w:rPr>
        <w:fldChar w:fldCharType="end"/>
      </w:r>
      <w:r>
        <w:rPr>
          <w:b/>
        </w:rPr>
        <w:t>.</w:t>
      </w:r>
      <w:r>
        <w:t xml:space="preserve"> </w:t>
      </w:r>
      <w:r w:rsidR="00634014" w:rsidRPr="00F855AF">
        <w:t>Summary</w:t>
      </w:r>
      <w:r w:rsidR="00634014" w:rsidRPr="00634014">
        <w:rPr>
          <w:lang w:val="en"/>
        </w:rPr>
        <w:t xml:space="preserve"> of analysis results after Cronbach's Alpha test, arranged in order of </w:t>
      </w:r>
      <w:r w:rsidR="00C636D6" w:rsidRPr="00634014">
        <w:rPr>
          <w:lang w:val="en"/>
        </w:rPr>
        <w:t>mean.</w:t>
      </w:r>
    </w:p>
    <w:tbl>
      <w:tblPr>
        <w:tblStyle w:val="TableGrid"/>
        <w:tblW w:w="69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7"/>
        <w:gridCol w:w="486"/>
        <w:gridCol w:w="523"/>
        <w:gridCol w:w="552"/>
        <w:gridCol w:w="603"/>
        <w:gridCol w:w="567"/>
        <w:gridCol w:w="850"/>
        <w:gridCol w:w="1134"/>
        <w:gridCol w:w="1134"/>
      </w:tblGrid>
      <w:tr w:rsidR="00033D2D" w:rsidRPr="00223A2B" w14:paraId="42AB0FD5" w14:textId="77777777" w:rsidTr="00033D2D">
        <w:trPr>
          <w:tblHeader/>
          <w:jc w:val="center"/>
        </w:trPr>
        <w:tc>
          <w:tcPr>
            <w:tcW w:w="1097" w:type="dxa"/>
            <w:tcBorders>
              <w:top w:val="single" w:sz="4" w:space="0" w:color="auto"/>
              <w:bottom w:val="single" w:sz="4" w:space="0" w:color="auto"/>
            </w:tcBorders>
            <w:shd w:val="clear" w:color="auto" w:fill="auto"/>
            <w:vAlign w:val="center"/>
          </w:tcPr>
          <w:p w14:paraId="7B5756BA" w14:textId="77777777" w:rsidR="00634014" w:rsidRPr="004F42F1" w:rsidRDefault="00634014" w:rsidP="00634014">
            <w:pPr>
              <w:overflowPunct/>
              <w:autoSpaceDE/>
              <w:autoSpaceDN/>
              <w:adjustRightInd/>
              <w:ind w:firstLine="0"/>
              <w:jc w:val="center"/>
              <w:textAlignment w:val="auto"/>
              <w:rPr>
                <w:color w:val="000000"/>
                <w:sz w:val="16"/>
                <w:szCs w:val="16"/>
                <w:lang w:val="en"/>
              </w:rPr>
            </w:pPr>
            <w:r w:rsidRPr="004F42F1">
              <w:rPr>
                <w:color w:val="000000"/>
                <w:sz w:val="16"/>
                <w:szCs w:val="16"/>
              </w:rPr>
              <w:t>Variable</w:t>
            </w:r>
            <w:r w:rsidRPr="004F42F1">
              <w:rPr>
                <w:color w:val="000000"/>
                <w:sz w:val="16"/>
                <w:szCs w:val="16"/>
                <w:lang w:val="en"/>
              </w:rPr>
              <w:t xml:space="preserve"> </w:t>
            </w:r>
            <w:r w:rsidRPr="004F42F1">
              <w:rPr>
                <w:color w:val="000000"/>
                <w:sz w:val="16"/>
                <w:szCs w:val="16"/>
              </w:rPr>
              <w:t>name</w:t>
            </w:r>
          </w:p>
        </w:tc>
        <w:tc>
          <w:tcPr>
            <w:tcW w:w="486" w:type="dxa"/>
            <w:tcBorders>
              <w:top w:val="single" w:sz="4" w:space="0" w:color="auto"/>
              <w:bottom w:val="single" w:sz="4" w:space="0" w:color="auto"/>
            </w:tcBorders>
            <w:shd w:val="clear" w:color="auto" w:fill="auto"/>
            <w:vAlign w:val="center"/>
          </w:tcPr>
          <w:p w14:paraId="60A7159B" w14:textId="77777777" w:rsidR="00634014" w:rsidRPr="004F42F1" w:rsidRDefault="00634014" w:rsidP="00634014">
            <w:pPr>
              <w:overflowPunct/>
              <w:autoSpaceDE/>
              <w:autoSpaceDN/>
              <w:adjustRightInd/>
              <w:ind w:firstLine="0"/>
              <w:jc w:val="center"/>
              <w:textAlignment w:val="auto"/>
              <w:rPr>
                <w:color w:val="000000"/>
                <w:sz w:val="16"/>
                <w:szCs w:val="16"/>
                <w:lang w:val="en"/>
              </w:rPr>
            </w:pPr>
            <w:r w:rsidRPr="004F42F1">
              <w:rPr>
                <w:color w:val="000000"/>
                <w:sz w:val="16"/>
                <w:szCs w:val="16"/>
                <w:lang w:val="en"/>
              </w:rPr>
              <w:t>N</w:t>
            </w:r>
          </w:p>
        </w:tc>
        <w:tc>
          <w:tcPr>
            <w:tcW w:w="523" w:type="dxa"/>
            <w:tcBorders>
              <w:top w:val="single" w:sz="4" w:space="0" w:color="auto"/>
              <w:bottom w:val="single" w:sz="4" w:space="0" w:color="auto"/>
            </w:tcBorders>
            <w:shd w:val="clear" w:color="auto" w:fill="auto"/>
            <w:vAlign w:val="center"/>
          </w:tcPr>
          <w:p w14:paraId="04F4B4DA" w14:textId="77777777" w:rsidR="00634014" w:rsidRPr="004F42F1" w:rsidRDefault="00634014" w:rsidP="00634014">
            <w:pPr>
              <w:overflowPunct/>
              <w:autoSpaceDE/>
              <w:autoSpaceDN/>
              <w:adjustRightInd/>
              <w:ind w:firstLine="0"/>
              <w:jc w:val="center"/>
              <w:textAlignment w:val="auto"/>
              <w:rPr>
                <w:color w:val="000000"/>
                <w:sz w:val="16"/>
                <w:szCs w:val="16"/>
                <w:lang w:val="en"/>
              </w:rPr>
            </w:pPr>
            <w:r w:rsidRPr="004F42F1">
              <w:rPr>
                <w:color w:val="000000"/>
                <w:sz w:val="16"/>
                <w:szCs w:val="16"/>
                <w:lang w:val="en"/>
              </w:rPr>
              <w:t>Min</w:t>
            </w:r>
          </w:p>
        </w:tc>
        <w:tc>
          <w:tcPr>
            <w:tcW w:w="552" w:type="dxa"/>
            <w:tcBorders>
              <w:top w:val="single" w:sz="4" w:space="0" w:color="auto"/>
              <w:bottom w:val="single" w:sz="4" w:space="0" w:color="auto"/>
            </w:tcBorders>
            <w:shd w:val="clear" w:color="auto" w:fill="auto"/>
            <w:vAlign w:val="center"/>
          </w:tcPr>
          <w:p w14:paraId="3ACAC4FF" w14:textId="77777777" w:rsidR="00634014" w:rsidRPr="004F42F1" w:rsidRDefault="00634014" w:rsidP="00634014">
            <w:pPr>
              <w:overflowPunct/>
              <w:autoSpaceDE/>
              <w:autoSpaceDN/>
              <w:adjustRightInd/>
              <w:ind w:firstLine="0"/>
              <w:jc w:val="center"/>
              <w:textAlignment w:val="auto"/>
              <w:rPr>
                <w:color w:val="000000"/>
                <w:sz w:val="16"/>
                <w:szCs w:val="16"/>
                <w:lang w:val="en"/>
              </w:rPr>
            </w:pPr>
            <w:r w:rsidRPr="004F42F1">
              <w:rPr>
                <w:color w:val="000000"/>
                <w:sz w:val="16"/>
                <w:szCs w:val="16"/>
                <w:lang w:val="en"/>
              </w:rPr>
              <w:t>Max</w:t>
            </w:r>
          </w:p>
        </w:tc>
        <w:tc>
          <w:tcPr>
            <w:tcW w:w="603" w:type="dxa"/>
            <w:tcBorders>
              <w:top w:val="single" w:sz="4" w:space="0" w:color="auto"/>
              <w:bottom w:val="single" w:sz="4" w:space="0" w:color="auto"/>
            </w:tcBorders>
            <w:shd w:val="clear" w:color="auto" w:fill="auto"/>
            <w:vAlign w:val="center"/>
          </w:tcPr>
          <w:p w14:paraId="0FF42E26" w14:textId="77777777" w:rsidR="00634014" w:rsidRPr="004F42F1" w:rsidRDefault="00634014" w:rsidP="00634014">
            <w:pPr>
              <w:overflowPunct/>
              <w:autoSpaceDE/>
              <w:autoSpaceDN/>
              <w:adjustRightInd/>
              <w:ind w:firstLine="0"/>
              <w:jc w:val="center"/>
              <w:textAlignment w:val="auto"/>
              <w:rPr>
                <w:color w:val="000000"/>
                <w:sz w:val="16"/>
                <w:szCs w:val="16"/>
                <w:lang w:val="en"/>
              </w:rPr>
            </w:pPr>
            <w:r w:rsidRPr="004F42F1">
              <w:rPr>
                <w:color w:val="000000"/>
                <w:sz w:val="16"/>
                <w:szCs w:val="16"/>
                <w:lang w:val="en"/>
              </w:rPr>
              <w:t>Mean</w:t>
            </w:r>
          </w:p>
        </w:tc>
        <w:tc>
          <w:tcPr>
            <w:tcW w:w="567" w:type="dxa"/>
            <w:tcBorders>
              <w:top w:val="single" w:sz="4" w:space="0" w:color="auto"/>
              <w:bottom w:val="single" w:sz="4" w:space="0" w:color="auto"/>
            </w:tcBorders>
            <w:shd w:val="clear" w:color="auto" w:fill="auto"/>
            <w:vAlign w:val="center"/>
          </w:tcPr>
          <w:p w14:paraId="259B3488" w14:textId="77777777" w:rsidR="00634014" w:rsidRPr="004F42F1" w:rsidRDefault="00634014" w:rsidP="00634014">
            <w:pPr>
              <w:overflowPunct/>
              <w:autoSpaceDE/>
              <w:autoSpaceDN/>
              <w:adjustRightInd/>
              <w:ind w:firstLine="0"/>
              <w:jc w:val="center"/>
              <w:textAlignment w:val="auto"/>
              <w:rPr>
                <w:color w:val="000000"/>
                <w:sz w:val="16"/>
                <w:szCs w:val="16"/>
                <w:lang w:val="en"/>
              </w:rPr>
            </w:pPr>
            <w:r w:rsidRPr="004F42F1">
              <w:rPr>
                <w:color w:val="000000"/>
                <w:sz w:val="16"/>
                <w:szCs w:val="16"/>
                <w:lang w:val="en"/>
              </w:rPr>
              <w:t>Ranking</w:t>
            </w:r>
          </w:p>
        </w:tc>
        <w:tc>
          <w:tcPr>
            <w:tcW w:w="850" w:type="dxa"/>
            <w:tcBorders>
              <w:top w:val="single" w:sz="4" w:space="0" w:color="auto"/>
              <w:bottom w:val="single" w:sz="4" w:space="0" w:color="auto"/>
            </w:tcBorders>
            <w:shd w:val="clear" w:color="auto" w:fill="auto"/>
            <w:vAlign w:val="center"/>
          </w:tcPr>
          <w:p w14:paraId="55E1F2E8" w14:textId="77777777" w:rsidR="00223A2B" w:rsidRPr="004F42F1" w:rsidRDefault="00634014" w:rsidP="00634014">
            <w:pPr>
              <w:overflowPunct/>
              <w:autoSpaceDE/>
              <w:autoSpaceDN/>
              <w:adjustRightInd/>
              <w:ind w:firstLine="0"/>
              <w:jc w:val="center"/>
              <w:textAlignment w:val="auto"/>
              <w:rPr>
                <w:color w:val="000000"/>
                <w:sz w:val="16"/>
                <w:szCs w:val="16"/>
                <w:lang w:val="en"/>
              </w:rPr>
            </w:pPr>
            <w:r w:rsidRPr="004F42F1">
              <w:rPr>
                <w:color w:val="000000"/>
                <w:sz w:val="16"/>
                <w:szCs w:val="16"/>
                <w:lang w:val="en"/>
              </w:rPr>
              <w:t xml:space="preserve">Std. </w:t>
            </w:r>
          </w:p>
          <w:p w14:paraId="4E3B1F3F" w14:textId="54C2F29A" w:rsidR="00634014" w:rsidRPr="004F42F1" w:rsidRDefault="00634014" w:rsidP="00634014">
            <w:pPr>
              <w:overflowPunct/>
              <w:autoSpaceDE/>
              <w:autoSpaceDN/>
              <w:adjustRightInd/>
              <w:ind w:firstLine="0"/>
              <w:jc w:val="center"/>
              <w:textAlignment w:val="auto"/>
              <w:rPr>
                <w:color w:val="000000"/>
                <w:sz w:val="16"/>
                <w:szCs w:val="16"/>
                <w:lang w:val="en"/>
              </w:rPr>
            </w:pPr>
            <w:r w:rsidRPr="004F42F1">
              <w:rPr>
                <w:color w:val="000000"/>
                <w:sz w:val="16"/>
                <w:szCs w:val="16"/>
                <w:lang w:val="en"/>
              </w:rPr>
              <w:t>Deviation</w:t>
            </w:r>
          </w:p>
        </w:tc>
        <w:tc>
          <w:tcPr>
            <w:tcW w:w="1134" w:type="dxa"/>
            <w:tcBorders>
              <w:top w:val="single" w:sz="4" w:space="0" w:color="auto"/>
              <w:bottom w:val="single" w:sz="4" w:space="0" w:color="auto"/>
            </w:tcBorders>
            <w:shd w:val="clear" w:color="auto" w:fill="auto"/>
            <w:vAlign w:val="center"/>
          </w:tcPr>
          <w:p w14:paraId="4D2A858F" w14:textId="77777777" w:rsidR="00634014" w:rsidRPr="004F42F1" w:rsidRDefault="00634014" w:rsidP="00634014">
            <w:pPr>
              <w:overflowPunct/>
              <w:autoSpaceDE/>
              <w:autoSpaceDN/>
              <w:adjustRightInd/>
              <w:ind w:firstLine="0"/>
              <w:jc w:val="center"/>
              <w:textAlignment w:val="auto"/>
              <w:rPr>
                <w:color w:val="000000"/>
                <w:sz w:val="16"/>
                <w:szCs w:val="16"/>
                <w:lang w:val="en"/>
              </w:rPr>
            </w:pPr>
            <w:r w:rsidRPr="004F42F1">
              <w:rPr>
                <w:color w:val="000000"/>
                <w:sz w:val="16"/>
                <w:szCs w:val="16"/>
              </w:rPr>
              <w:t>Corrected Item-Total Correlation</w:t>
            </w:r>
          </w:p>
        </w:tc>
        <w:tc>
          <w:tcPr>
            <w:tcW w:w="1134" w:type="dxa"/>
            <w:tcBorders>
              <w:top w:val="single" w:sz="4" w:space="0" w:color="auto"/>
              <w:bottom w:val="single" w:sz="4" w:space="0" w:color="auto"/>
            </w:tcBorders>
            <w:shd w:val="clear" w:color="auto" w:fill="auto"/>
            <w:vAlign w:val="center"/>
          </w:tcPr>
          <w:p w14:paraId="73529856" w14:textId="77777777" w:rsidR="00634014" w:rsidRPr="004F42F1" w:rsidRDefault="00634014" w:rsidP="00634014">
            <w:pPr>
              <w:overflowPunct/>
              <w:autoSpaceDE/>
              <w:autoSpaceDN/>
              <w:adjustRightInd/>
              <w:ind w:firstLine="0"/>
              <w:jc w:val="center"/>
              <w:textAlignment w:val="auto"/>
              <w:rPr>
                <w:color w:val="000000"/>
                <w:sz w:val="16"/>
                <w:szCs w:val="16"/>
                <w:lang w:val="en"/>
              </w:rPr>
            </w:pPr>
            <w:r w:rsidRPr="004F42F1">
              <w:rPr>
                <w:color w:val="000000"/>
                <w:sz w:val="16"/>
                <w:szCs w:val="16"/>
              </w:rPr>
              <w:t>Cronbach's Alpha if Item Deleted</w:t>
            </w:r>
          </w:p>
        </w:tc>
      </w:tr>
      <w:tr w:rsidR="00223A2B" w:rsidRPr="00223A2B" w14:paraId="10A1E812" w14:textId="77777777" w:rsidTr="00F855AF">
        <w:trPr>
          <w:jc w:val="center"/>
        </w:trPr>
        <w:tc>
          <w:tcPr>
            <w:tcW w:w="1097" w:type="dxa"/>
            <w:tcBorders>
              <w:top w:val="single" w:sz="4" w:space="0" w:color="auto"/>
            </w:tcBorders>
          </w:tcPr>
          <w:p w14:paraId="378B2A2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MACHIN3</w:t>
            </w:r>
          </w:p>
        </w:tc>
        <w:tc>
          <w:tcPr>
            <w:tcW w:w="486" w:type="dxa"/>
            <w:tcBorders>
              <w:top w:val="single" w:sz="4" w:space="0" w:color="auto"/>
            </w:tcBorders>
            <w:vAlign w:val="center"/>
          </w:tcPr>
          <w:p w14:paraId="70DC265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Borders>
              <w:top w:val="single" w:sz="4" w:space="0" w:color="auto"/>
            </w:tcBorders>
          </w:tcPr>
          <w:p w14:paraId="48B7456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w:t>
            </w:r>
          </w:p>
        </w:tc>
        <w:tc>
          <w:tcPr>
            <w:tcW w:w="552" w:type="dxa"/>
            <w:tcBorders>
              <w:top w:val="single" w:sz="4" w:space="0" w:color="auto"/>
            </w:tcBorders>
          </w:tcPr>
          <w:p w14:paraId="39EE2EA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Borders>
              <w:top w:val="single" w:sz="4" w:space="0" w:color="auto"/>
            </w:tcBorders>
          </w:tcPr>
          <w:p w14:paraId="018072EC"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4.33</w:t>
            </w:r>
          </w:p>
        </w:tc>
        <w:tc>
          <w:tcPr>
            <w:tcW w:w="567" w:type="dxa"/>
            <w:tcBorders>
              <w:top w:val="single" w:sz="4" w:space="0" w:color="auto"/>
            </w:tcBorders>
          </w:tcPr>
          <w:p w14:paraId="37C5685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850" w:type="dxa"/>
            <w:tcBorders>
              <w:top w:val="single" w:sz="4" w:space="0" w:color="auto"/>
            </w:tcBorders>
          </w:tcPr>
          <w:p w14:paraId="2B4038E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.496</w:t>
            </w:r>
          </w:p>
        </w:tc>
        <w:tc>
          <w:tcPr>
            <w:tcW w:w="1134" w:type="dxa"/>
            <w:tcBorders>
              <w:top w:val="single" w:sz="4" w:space="0" w:color="auto"/>
            </w:tcBorders>
          </w:tcPr>
          <w:p w14:paraId="59D2F74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.507</w:t>
            </w:r>
          </w:p>
        </w:tc>
        <w:tc>
          <w:tcPr>
            <w:tcW w:w="1134" w:type="dxa"/>
            <w:tcBorders>
              <w:top w:val="single" w:sz="4" w:space="0" w:color="auto"/>
            </w:tcBorders>
          </w:tcPr>
          <w:p w14:paraId="0D65ACC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.958</w:t>
            </w:r>
          </w:p>
        </w:tc>
      </w:tr>
      <w:tr w:rsidR="00223A2B" w:rsidRPr="00223A2B" w14:paraId="0A681E22" w14:textId="77777777" w:rsidTr="00F855AF">
        <w:trPr>
          <w:jc w:val="center"/>
        </w:trPr>
        <w:tc>
          <w:tcPr>
            <w:tcW w:w="1097" w:type="dxa"/>
          </w:tcPr>
          <w:p w14:paraId="2E50C09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MACHIN2</w:t>
            </w:r>
          </w:p>
        </w:tc>
        <w:tc>
          <w:tcPr>
            <w:tcW w:w="486" w:type="dxa"/>
            <w:vAlign w:val="center"/>
          </w:tcPr>
          <w:p w14:paraId="6AF9810D"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00D8B6E7"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14ED740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74897F5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4.32</w:t>
            </w:r>
          </w:p>
        </w:tc>
        <w:tc>
          <w:tcPr>
            <w:tcW w:w="567" w:type="dxa"/>
          </w:tcPr>
          <w:p w14:paraId="59E744E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2</w:t>
            </w:r>
          </w:p>
        </w:tc>
        <w:tc>
          <w:tcPr>
            <w:tcW w:w="850" w:type="dxa"/>
          </w:tcPr>
          <w:p w14:paraId="184AF96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.569</w:t>
            </w:r>
          </w:p>
        </w:tc>
        <w:tc>
          <w:tcPr>
            <w:tcW w:w="1134" w:type="dxa"/>
          </w:tcPr>
          <w:p w14:paraId="0F4EDA0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.507</w:t>
            </w:r>
          </w:p>
        </w:tc>
        <w:tc>
          <w:tcPr>
            <w:tcW w:w="1134" w:type="dxa"/>
          </w:tcPr>
          <w:p w14:paraId="5F102BA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.958</w:t>
            </w:r>
          </w:p>
        </w:tc>
      </w:tr>
      <w:tr w:rsidR="00223A2B" w:rsidRPr="00223A2B" w14:paraId="6A5EC5F4" w14:textId="77777777" w:rsidTr="00F855AF">
        <w:trPr>
          <w:jc w:val="center"/>
        </w:trPr>
        <w:tc>
          <w:tcPr>
            <w:tcW w:w="1097" w:type="dxa"/>
          </w:tcPr>
          <w:p w14:paraId="5758BE1D"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ENVIRO3</w:t>
            </w:r>
          </w:p>
        </w:tc>
        <w:tc>
          <w:tcPr>
            <w:tcW w:w="486" w:type="dxa"/>
            <w:vAlign w:val="center"/>
          </w:tcPr>
          <w:p w14:paraId="02824E7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5C09866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w:t>
            </w:r>
          </w:p>
        </w:tc>
        <w:tc>
          <w:tcPr>
            <w:tcW w:w="552" w:type="dxa"/>
          </w:tcPr>
          <w:p w14:paraId="7475B5FE"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62D3D84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4.27</w:t>
            </w:r>
          </w:p>
        </w:tc>
        <w:tc>
          <w:tcPr>
            <w:tcW w:w="567" w:type="dxa"/>
          </w:tcPr>
          <w:p w14:paraId="741D9B5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w:t>
            </w:r>
          </w:p>
        </w:tc>
        <w:tc>
          <w:tcPr>
            <w:tcW w:w="850" w:type="dxa"/>
          </w:tcPr>
          <w:p w14:paraId="2EDE7B7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.716</w:t>
            </w:r>
          </w:p>
        </w:tc>
        <w:tc>
          <w:tcPr>
            <w:tcW w:w="1134" w:type="dxa"/>
          </w:tcPr>
          <w:p w14:paraId="2832F95E"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.653</w:t>
            </w:r>
          </w:p>
        </w:tc>
        <w:tc>
          <w:tcPr>
            <w:tcW w:w="1134" w:type="dxa"/>
          </w:tcPr>
          <w:p w14:paraId="4695580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.957</w:t>
            </w:r>
          </w:p>
        </w:tc>
      </w:tr>
      <w:tr w:rsidR="00223A2B" w:rsidRPr="00223A2B" w14:paraId="37702F08" w14:textId="77777777" w:rsidTr="00F855AF">
        <w:trPr>
          <w:jc w:val="center"/>
        </w:trPr>
        <w:tc>
          <w:tcPr>
            <w:tcW w:w="1097" w:type="dxa"/>
          </w:tcPr>
          <w:p w14:paraId="50DD116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MANAGE1</w:t>
            </w:r>
          </w:p>
        </w:tc>
        <w:tc>
          <w:tcPr>
            <w:tcW w:w="486" w:type="dxa"/>
            <w:vAlign w:val="center"/>
          </w:tcPr>
          <w:p w14:paraId="4BF2A97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375C016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w:t>
            </w:r>
          </w:p>
        </w:tc>
        <w:tc>
          <w:tcPr>
            <w:tcW w:w="552" w:type="dxa"/>
          </w:tcPr>
          <w:p w14:paraId="5FAF086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58E29A3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4.23</w:t>
            </w:r>
          </w:p>
        </w:tc>
        <w:tc>
          <w:tcPr>
            <w:tcW w:w="567" w:type="dxa"/>
          </w:tcPr>
          <w:p w14:paraId="0843AD77"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w:t>
            </w:r>
          </w:p>
        </w:tc>
        <w:tc>
          <w:tcPr>
            <w:tcW w:w="850" w:type="dxa"/>
          </w:tcPr>
          <w:p w14:paraId="2762748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.702</w:t>
            </w:r>
          </w:p>
        </w:tc>
        <w:tc>
          <w:tcPr>
            <w:tcW w:w="1134" w:type="dxa"/>
          </w:tcPr>
          <w:p w14:paraId="071CADF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.647</w:t>
            </w:r>
          </w:p>
        </w:tc>
        <w:tc>
          <w:tcPr>
            <w:tcW w:w="1134" w:type="dxa"/>
          </w:tcPr>
          <w:p w14:paraId="724AB78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.957</w:t>
            </w:r>
          </w:p>
        </w:tc>
      </w:tr>
      <w:tr w:rsidR="00223A2B" w:rsidRPr="00223A2B" w14:paraId="04D74089" w14:textId="77777777" w:rsidTr="00F855AF">
        <w:trPr>
          <w:jc w:val="center"/>
        </w:trPr>
        <w:tc>
          <w:tcPr>
            <w:tcW w:w="1097" w:type="dxa"/>
          </w:tcPr>
          <w:p w14:paraId="65C9102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MANAGE3</w:t>
            </w:r>
          </w:p>
        </w:tc>
        <w:tc>
          <w:tcPr>
            <w:tcW w:w="486" w:type="dxa"/>
            <w:vAlign w:val="center"/>
          </w:tcPr>
          <w:p w14:paraId="6D7DCEF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0E79739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w:t>
            </w:r>
          </w:p>
        </w:tc>
        <w:tc>
          <w:tcPr>
            <w:tcW w:w="552" w:type="dxa"/>
          </w:tcPr>
          <w:p w14:paraId="6453E83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0200F5C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4.21</w:t>
            </w:r>
          </w:p>
        </w:tc>
        <w:tc>
          <w:tcPr>
            <w:tcW w:w="567" w:type="dxa"/>
          </w:tcPr>
          <w:p w14:paraId="79E0AA2D"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850" w:type="dxa"/>
          </w:tcPr>
          <w:p w14:paraId="3AED81F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.677</w:t>
            </w:r>
          </w:p>
        </w:tc>
        <w:tc>
          <w:tcPr>
            <w:tcW w:w="1134" w:type="dxa"/>
          </w:tcPr>
          <w:p w14:paraId="44A0278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.635</w:t>
            </w:r>
          </w:p>
        </w:tc>
        <w:tc>
          <w:tcPr>
            <w:tcW w:w="1134" w:type="dxa"/>
          </w:tcPr>
          <w:p w14:paraId="4F18C8AC"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.957</w:t>
            </w:r>
          </w:p>
        </w:tc>
      </w:tr>
      <w:tr w:rsidR="00223A2B" w:rsidRPr="00223A2B" w14:paraId="194443FB" w14:textId="77777777" w:rsidTr="00F855AF">
        <w:trPr>
          <w:jc w:val="center"/>
        </w:trPr>
        <w:tc>
          <w:tcPr>
            <w:tcW w:w="1097" w:type="dxa"/>
          </w:tcPr>
          <w:p w14:paraId="50D3774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ENVIRO1</w:t>
            </w:r>
          </w:p>
        </w:tc>
        <w:tc>
          <w:tcPr>
            <w:tcW w:w="486" w:type="dxa"/>
            <w:vAlign w:val="center"/>
          </w:tcPr>
          <w:p w14:paraId="5B93986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484AE82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w:t>
            </w:r>
          </w:p>
        </w:tc>
        <w:tc>
          <w:tcPr>
            <w:tcW w:w="552" w:type="dxa"/>
          </w:tcPr>
          <w:p w14:paraId="7CB8411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43A5AF9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4.20</w:t>
            </w:r>
          </w:p>
        </w:tc>
        <w:tc>
          <w:tcPr>
            <w:tcW w:w="567" w:type="dxa"/>
          </w:tcPr>
          <w:p w14:paraId="464D7870"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w:t>
            </w:r>
          </w:p>
        </w:tc>
        <w:tc>
          <w:tcPr>
            <w:tcW w:w="850" w:type="dxa"/>
          </w:tcPr>
          <w:p w14:paraId="251238F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.746</w:t>
            </w:r>
          </w:p>
        </w:tc>
        <w:tc>
          <w:tcPr>
            <w:tcW w:w="1134" w:type="dxa"/>
          </w:tcPr>
          <w:p w14:paraId="471FC16E"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.641</w:t>
            </w:r>
          </w:p>
        </w:tc>
        <w:tc>
          <w:tcPr>
            <w:tcW w:w="1134" w:type="dxa"/>
          </w:tcPr>
          <w:p w14:paraId="284C7C2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.957</w:t>
            </w:r>
          </w:p>
        </w:tc>
      </w:tr>
      <w:tr w:rsidR="00223A2B" w:rsidRPr="00223A2B" w14:paraId="5BA9738F" w14:textId="77777777" w:rsidTr="00F855AF">
        <w:trPr>
          <w:jc w:val="center"/>
        </w:trPr>
        <w:tc>
          <w:tcPr>
            <w:tcW w:w="1097" w:type="dxa"/>
          </w:tcPr>
          <w:p w14:paraId="6AF0BD2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ENVIRO2</w:t>
            </w:r>
          </w:p>
        </w:tc>
        <w:tc>
          <w:tcPr>
            <w:tcW w:w="486" w:type="dxa"/>
            <w:vAlign w:val="center"/>
          </w:tcPr>
          <w:p w14:paraId="3095CAF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7D97AC4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w:t>
            </w:r>
          </w:p>
        </w:tc>
        <w:tc>
          <w:tcPr>
            <w:tcW w:w="552" w:type="dxa"/>
          </w:tcPr>
          <w:p w14:paraId="3EB853F7"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407A0B77"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4.18</w:t>
            </w:r>
          </w:p>
        </w:tc>
        <w:tc>
          <w:tcPr>
            <w:tcW w:w="567" w:type="dxa"/>
          </w:tcPr>
          <w:p w14:paraId="25169AD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w:t>
            </w:r>
          </w:p>
        </w:tc>
        <w:tc>
          <w:tcPr>
            <w:tcW w:w="850" w:type="dxa"/>
          </w:tcPr>
          <w:p w14:paraId="6F3DFB7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.698</w:t>
            </w:r>
          </w:p>
        </w:tc>
        <w:tc>
          <w:tcPr>
            <w:tcW w:w="1134" w:type="dxa"/>
          </w:tcPr>
          <w:p w14:paraId="37E4351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.684</w:t>
            </w:r>
          </w:p>
        </w:tc>
        <w:tc>
          <w:tcPr>
            <w:tcW w:w="1134" w:type="dxa"/>
          </w:tcPr>
          <w:p w14:paraId="48D62DD7"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.956</w:t>
            </w:r>
          </w:p>
        </w:tc>
      </w:tr>
      <w:tr w:rsidR="00223A2B" w:rsidRPr="00223A2B" w14:paraId="22DFDCF0" w14:textId="77777777" w:rsidTr="00F855AF">
        <w:trPr>
          <w:jc w:val="center"/>
        </w:trPr>
        <w:tc>
          <w:tcPr>
            <w:tcW w:w="1097" w:type="dxa"/>
          </w:tcPr>
          <w:p w14:paraId="0EC328B7"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PERSON2</w:t>
            </w:r>
          </w:p>
        </w:tc>
        <w:tc>
          <w:tcPr>
            <w:tcW w:w="486" w:type="dxa"/>
            <w:vAlign w:val="center"/>
          </w:tcPr>
          <w:p w14:paraId="6FFDC04E"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74C769A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212CBBC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4C2C9D3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4.16</w:t>
            </w:r>
          </w:p>
        </w:tc>
        <w:tc>
          <w:tcPr>
            <w:tcW w:w="567" w:type="dxa"/>
          </w:tcPr>
          <w:p w14:paraId="6698B56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8</w:t>
            </w:r>
          </w:p>
        </w:tc>
        <w:tc>
          <w:tcPr>
            <w:tcW w:w="850" w:type="dxa"/>
          </w:tcPr>
          <w:p w14:paraId="0B74098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.935</w:t>
            </w:r>
          </w:p>
        </w:tc>
        <w:tc>
          <w:tcPr>
            <w:tcW w:w="1134" w:type="dxa"/>
          </w:tcPr>
          <w:p w14:paraId="7D9D98F0"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.747</w:t>
            </w:r>
          </w:p>
        </w:tc>
        <w:tc>
          <w:tcPr>
            <w:tcW w:w="1134" w:type="dxa"/>
          </w:tcPr>
          <w:p w14:paraId="220131C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.956</w:t>
            </w:r>
          </w:p>
        </w:tc>
      </w:tr>
      <w:tr w:rsidR="00223A2B" w:rsidRPr="00223A2B" w14:paraId="20046F2D" w14:textId="77777777" w:rsidTr="00F855AF">
        <w:trPr>
          <w:jc w:val="center"/>
        </w:trPr>
        <w:tc>
          <w:tcPr>
            <w:tcW w:w="1097" w:type="dxa"/>
          </w:tcPr>
          <w:p w14:paraId="012BB2C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MACHIN1</w:t>
            </w:r>
          </w:p>
        </w:tc>
        <w:tc>
          <w:tcPr>
            <w:tcW w:w="486" w:type="dxa"/>
            <w:vAlign w:val="center"/>
          </w:tcPr>
          <w:p w14:paraId="0475B8F0"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3344775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w:t>
            </w:r>
          </w:p>
        </w:tc>
        <w:tc>
          <w:tcPr>
            <w:tcW w:w="552" w:type="dxa"/>
          </w:tcPr>
          <w:p w14:paraId="64A3847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701D3F00"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4.15</w:t>
            </w:r>
          </w:p>
        </w:tc>
        <w:tc>
          <w:tcPr>
            <w:tcW w:w="567" w:type="dxa"/>
          </w:tcPr>
          <w:p w14:paraId="2D06D7E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w:t>
            </w:r>
          </w:p>
        </w:tc>
        <w:tc>
          <w:tcPr>
            <w:tcW w:w="850" w:type="dxa"/>
          </w:tcPr>
          <w:p w14:paraId="7A95071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.684</w:t>
            </w:r>
          </w:p>
        </w:tc>
        <w:tc>
          <w:tcPr>
            <w:tcW w:w="1134" w:type="dxa"/>
          </w:tcPr>
          <w:p w14:paraId="423DDF3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.641</w:t>
            </w:r>
          </w:p>
        </w:tc>
        <w:tc>
          <w:tcPr>
            <w:tcW w:w="1134" w:type="dxa"/>
          </w:tcPr>
          <w:p w14:paraId="5AA8FD2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.957</w:t>
            </w:r>
          </w:p>
        </w:tc>
      </w:tr>
      <w:tr w:rsidR="00223A2B" w:rsidRPr="00223A2B" w14:paraId="40836010" w14:textId="77777777" w:rsidTr="00F855AF">
        <w:trPr>
          <w:jc w:val="center"/>
        </w:trPr>
        <w:tc>
          <w:tcPr>
            <w:tcW w:w="1097" w:type="dxa"/>
          </w:tcPr>
          <w:p w14:paraId="6529D90D"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PERSON7</w:t>
            </w:r>
          </w:p>
        </w:tc>
        <w:tc>
          <w:tcPr>
            <w:tcW w:w="486" w:type="dxa"/>
            <w:vAlign w:val="center"/>
          </w:tcPr>
          <w:p w14:paraId="1178C16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60A08C0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0A28827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4F22099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4.13</w:t>
            </w:r>
          </w:p>
        </w:tc>
        <w:tc>
          <w:tcPr>
            <w:tcW w:w="567" w:type="dxa"/>
          </w:tcPr>
          <w:p w14:paraId="67D6B11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10</w:t>
            </w:r>
          </w:p>
        </w:tc>
        <w:tc>
          <w:tcPr>
            <w:tcW w:w="850" w:type="dxa"/>
          </w:tcPr>
          <w:p w14:paraId="32545A8E"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.943</w:t>
            </w:r>
          </w:p>
        </w:tc>
        <w:tc>
          <w:tcPr>
            <w:tcW w:w="1134" w:type="dxa"/>
          </w:tcPr>
          <w:p w14:paraId="6922D0F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.799</w:t>
            </w:r>
          </w:p>
        </w:tc>
        <w:tc>
          <w:tcPr>
            <w:tcW w:w="1134" w:type="dxa"/>
          </w:tcPr>
          <w:p w14:paraId="77B6F28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.955</w:t>
            </w:r>
          </w:p>
        </w:tc>
      </w:tr>
      <w:tr w:rsidR="00223A2B" w:rsidRPr="00223A2B" w14:paraId="0145F784" w14:textId="77777777" w:rsidTr="00F855AF">
        <w:trPr>
          <w:jc w:val="center"/>
        </w:trPr>
        <w:tc>
          <w:tcPr>
            <w:tcW w:w="1097" w:type="dxa"/>
          </w:tcPr>
          <w:p w14:paraId="0B092E0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PERSON3</w:t>
            </w:r>
          </w:p>
        </w:tc>
        <w:tc>
          <w:tcPr>
            <w:tcW w:w="486" w:type="dxa"/>
            <w:vAlign w:val="center"/>
          </w:tcPr>
          <w:p w14:paraId="7A38028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51C51D00"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11F678D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3787BDC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4.13</w:t>
            </w:r>
          </w:p>
        </w:tc>
        <w:tc>
          <w:tcPr>
            <w:tcW w:w="567" w:type="dxa"/>
          </w:tcPr>
          <w:p w14:paraId="6D877E8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11</w:t>
            </w:r>
          </w:p>
        </w:tc>
        <w:tc>
          <w:tcPr>
            <w:tcW w:w="850" w:type="dxa"/>
          </w:tcPr>
          <w:p w14:paraId="020E3D6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.936</w:t>
            </w:r>
          </w:p>
        </w:tc>
        <w:tc>
          <w:tcPr>
            <w:tcW w:w="1134" w:type="dxa"/>
          </w:tcPr>
          <w:p w14:paraId="7756D7D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.762</w:t>
            </w:r>
          </w:p>
        </w:tc>
        <w:tc>
          <w:tcPr>
            <w:tcW w:w="1134" w:type="dxa"/>
          </w:tcPr>
          <w:p w14:paraId="59A3F04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.955</w:t>
            </w:r>
          </w:p>
        </w:tc>
      </w:tr>
      <w:tr w:rsidR="00223A2B" w:rsidRPr="00223A2B" w14:paraId="6467F2FD" w14:textId="77777777" w:rsidTr="00F855AF">
        <w:trPr>
          <w:jc w:val="center"/>
        </w:trPr>
        <w:tc>
          <w:tcPr>
            <w:tcW w:w="1097" w:type="dxa"/>
          </w:tcPr>
          <w:p w14:paraId="7435320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ENVIRO4</w:t>
            </w:r>
          </w:p>
        </w:tc>
        <w:tc>
          <w:tcPr>
            <w:tcW w:w="486" w:type="dxa"/>
            <w:vAlign w:val="center"/>
          </w:tcPr>
          <w:p w14:paraId="37CC534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34A3234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w:t>
            </w:r>
          </w:p>
        </w:tc>
        <w:tc>
          <w:tcPr>
            <w:tcW w:w="552" w:type="dxa"/>
          </w:tcPr>
          <w:p w14:paraId="718E4BBD"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7AFC7AC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4.11</w:t>
            </w:r>
          </w:p>
        </w:tc>
        <w:tc>
          <w:tcPr>
            <w:tcW w:w="567" w:type="dxa"/>
          </w:tcPr>
          <w:p w14:paraId="42FF44DD"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12</w:t>
            </w:r>
          </w:p>
        </w:tc>
        <w:tc>
          <w:tcPr>
            <w:tcW w:w="850" w:type="dxa"/>
          </w:tcPr>
          <w:p w14:paraId="5601B60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.721</w:t>
            </w:r>
          </w:p>
        </w:tc>
        <w:tc>
          <w:tcPr>
            <w:tcW w:w="1134" w:type="dxa"/>
          </w:tcPr>
          <w:p w14:paraId="1AB0883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.623</w:t>
            </w:r>
          </w:p>
        </w:tc>
        <w:tc>
          <w:tcPr>
            <w:tcW w:w="1134" w:type="dxa"/>
          </w:tcPr>
          <w:p w14:paraId="0166EB9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.957</w:t>
            </w:r>
          </w:p>
        </w:tc>
      </w:tr>
      <w:tr w:rsidR="00223A2B" w:rsidRPr="00223A2B" w14:paraId="2F133950" w14:textId="77777777" w:rsidTr="00F855AF">
        <w:trPr>
          <w:jc w:val="center"/>
        </w:trPr>
        <w:tc>
          <w:tcPr>
            <w:tcW w:w="1097" w:type="dxa"/>
          </w:tcPr>
          <w:p w14:paraId="02E1C18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PERSON1</w:t>
            </w:r>
          </w:p>
        </w:tc>
        <w:tc>
          <w:tcPr>
            <w:tcW w:w="486" w:type="dxa"/>
            <w:vAlign w:val="center"/>
          </w:tcPr>
          <w:p w14:paraId="29CA59B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52E1B7F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385BB62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3167E92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4.10</w:t>
            </w:r>
          </w:p>
        </w:tc>
        <w:tc>
          <w:tcPr>
            <w:tcW w:w="567" w:type="dxa"/>
          </w:tcPr>
          <w:p w14:paraId="7A6982F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13</w:t>
            </w:r>
          </w:p>
        </w:tc>
        <w:tc>
          <w:tcPr>
            <w:tcW w:w="850" w:type="dxa"/>
          </w:tcPr>
          <w:p w14:paraId="3CD153B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.905</w:t>
            </w:r>
          </w:p>
        </w:tc>
        <w:tc>
          <w:tcPr>
            <w:tcW w:w="1134" w:type="dxa"/>
          </w:tcPr>
          <w:p w14:paraId="45851FD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.697</w:t>
            </w:r>
          </w:p>
        </w:tc>
        <w:tc>
          <w:tcPr>
            <w:tcW w:w="1134" w:type="dxa"/>
          </w:tcPr>
          <w:p w14:paraId="1F237A30"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.956</w:t>
            </w:r>
          </w:p>
        </w:tc>
      </w:tr>
      <w:tr w:rsidR="00223A2B" w:rsidRPr="00223A2B" w14:paraId="3002EEE2" w14:textId="77777777" w:rsidTr="00F855AF">
        <w:trPr>
          <w:jc w:val="center"/>
        </w:trPr>
        <w:tc>
          <w:tcPr>
            <w:tcW w:w="1097" w:type="dxa"/>
          </w:tcPr>
          <w:p w14:paraId="0F8A7C8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MANAGE2</w:t>
            </w:r>
          </w:p>
        </w:tc>
        <w:tc>
          <w:tcPr>
            <w:tcW w:w="486" w:type="dxa"/>
            <w:vAlign w:val="center"/>
          </w:tcPr>
          <w:p w14:paraId="4ED8A91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68DC24A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w:t>
            </w:r>
          </w:p>
        </w:tc>
        <w:tc>
          <w:tcPr>
            <w:tcW w:w="552" w:type="dxa"/>
          </w:tcPr>
          <w:p w14:paraId="6077358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584E00A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4.06</w:t>
            </w:r>
          </w:p>
        </w:tc>
        <w:tc>
          <w:tcPr>
            <w:tcW w:w="567" w:type="dxa"/>
          </w:tcPr>
          <w:p w14:paraId="437B8A0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14</w:t>
            </w:r>
          </w:p>
        </w:tc>
        <w:tc>
          <w:tcPr>
            <w:tcW w:w="850" w:type="dxa"/>
          </w:tcPr>
          <w:p w14:paraId="756B822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.710</w:t>
            </w:r>
          </w:p>
        </w:tc>
        <w:tc>
          <w:tcPr>
            <w:tcW w:w="1134" w:type="dxa"/>
          </w:tcPr>
          <w:p w14:paraId="386C771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.668</w:t>
            </w:r>
          </w:p>
        </w:tc>
        <w:tc>
          <w:tcPr>
            <w:tcW w:w="1134" w:type="dxa"/>
          </w:tcPr>
          <w:p w14:paraId="3422A43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.957</w:t>
            </w:r>
          </w:p>
        </w:tc>
      </w:tr>
      <w:tr w:rsidR="00223A2B" w:rsidRPr="00223A2B" w14:paraId="344EB05C" w14:textId="77777777" w:rsidTr="00F855AF">
        <w:trPr>
          <w:jc w:val="center"/>
        </w:trPr>
        <w:tc>
          <w:tcPr>
            <w:tcW w:w="1097" w:type="dxa"/>
          </w:tcPr>
          <w:p w14:paraId="7B93153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ORGANI1</w:t>
            </w:r>
          </w:p>
        </w:tc>
        <w:tc>
          <w:tcPr>
            <w:tcW w:w="486" w:type="dxa"/>
            <w:vAlign w:val="center"/>
          </w:tcPr>
          <w:p w14:paraId="54A1B2E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5A590C2D"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2535066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7E4327AE"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3.99</w:t>
            </w:r>
          </w:p>
        </w:tc>
        <w:tc>
          <w:tcPr>
            <w:tcW w:w="567" w:type="dxa"/>
          </w:tcPr>
          <w:p w14:paraId="715639FD"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15</w:t>
            </w:r>
          </w:p>
        </w:tc>
        <w:tc>
          <w:tcPr>
            <w:tcW w:w="850" w:type="dxa"/>
          </w:tcPr>
          <w:p w14:paraId="13FBA1D0"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1.051</w:t>
            </w:r>
          </w:p>
        </w:tc>
        <w:tc>
          <w:tcPr>
            <w:tcW w:w="1134" w:type="dxa"/>
          </w:tcPr>
          <w:p w14:paraId="377B68A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.718</w:t>
            </w:r>
          </w:p>
        </w:tc>
        <w:tc>
          <w:tcPr>
            <w:tcW w:w="1134" w:type="dxa"/>
          </w:tcPr>
          <w:p w14:paraId="1469A79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.956</w:t>
            </w:r>
          </w:p>
        </w:tc>
      </w:tr>
      <w:tr w:rsidR="00223A2B" w:rsidRPr="00223A2B" w14:paraId="0DDD8223" w14:textId="77777777" w:rsidTr="00F855AF">
        <w:trPr>
          <w:jc w:val="center"/>
        </w:trPr>
        <w:tc>
          <w:tcPr>
            <w:tcW w:w="1097" w:type="dxa"/>
          </w:tcPr>
          <w:p w14:paraId="49D079DC"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MANAGE4</w:t>
            </w:r>
          </w:p>
        </w:tc>
        <w:tc>
          <w:tcPr>
            <w:tcW w:w="486" w:type="dxa"/>
            <w:vAlign w:val="center"/>
          </w:tcPr>
          <w:p w14:paraId="5DDFCED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6E0F6A8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w:t>
            </w:r>
          </w:p>
        </w:tc>
        <w:tc>
          <w:tcPr>
            <w:tcW w:w="552" w:type="dxa"/>
          </w:tcPr>
          <w:p w14:paraId="60773F2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59BF4B6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3.96</w:t>
            </w:r>
          </w:p>
        </w:tc>
        <w:tc>
          <w:tcPr>
            <w:tcW w:w="567" w:type="dxa"/>
          </w:tcPr>
          <w:p w14:paraId="1ABBC49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16</w:t>
            </w:r>
          </w:p>
        </w:tc>
        <w:tc>
          <w:tcPr>
            <w:tcW w:w="850" w:type="dxa"/>
          </w:tcPr>
          <w:p w14:paraId="3072CF5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.678</w:t>
            </w:r>
          </w:p>
        </w:tc>
        <w:tc>
          <w:tcPr>
            <w:tcW w:w="1134" w:type="dxa"/>
          </w:tcPr>
          <w:p w14:paraId="3F88422C"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.611</w:t>
            </w:r>
          </w:p>
        </w:tc>
        <w:tc>
          <w:tcPr>
            <w:tcW w:w="1134" w:type="dxa"/>
          </w:tcPr>
          <w:p w14:paraId="695F7377"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.957</w:t>
            </w:r>
          </w:p>
        </w:tc>
      </w:tr>
      <w:tr w:rsidR="00223A2B" w:rsidRPr="00223A2B" w14:paraId="6386C835" w14:textId="77777777" w:rsidTr="00F855AF">
        <w:trPr>
          <w:jc w:val="center"/>
        </w:trPr>
        <w:tc>
          <w:tcPr>
            <w:tcW w:w="1097" w:type="dxa"/>
          </w:tcPr>
          <w:p w14:paraId="05D62D6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ORGANI2</w:t>
            </w:r>
          </w:p>
        </w:tc>
        <w:tc>
          <w:tcPr>
            <w:tcW w:w="486" w:type="dxa"/>
            <w:vAlign w:val="center"/>
          </w:tcPr>
          <w:p w14:paraId="0498236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5B930A9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330A63CD"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30A38F9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3.96</w:t>
            </w:r>
          </w:p>
        </w:tc>
        <w:tc>
          <w:tcPr>
            <w:tcW w:w="567" w:type="dxa"/>
          </w:tcPr>
          <w:p w14:paraId="0DC908E0"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w:t>
            </w:r>
          </w:p>
        </w:tc>
        <w:tc>
          <w:tcPr>
            <w:tcW w:w="850" w:type="dxa"/>
          </w:tcPr>
          <w:p w14:paraId="74662B80"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1.039</w:t>
            </w:r>
          </w:p>
        </w:tc>
        <w:tc>
          <w:tcPr>
            <w:tcW w:w="1134" w:type="dxa"/>
          </w:tcPr>
          <w:p w14:paraId="0E9FBB3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.740</w:t>
            </w:r>
          </w:p>
        </w:tc>
        <w:tc>
          <w:tcPr>
            <w:tcW w:w="1134" w:type="dxa"/>
          </w:tcPr>
          <w:p w14:paraId="20DD440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.956</w:t>
            </w:r>
          </w:p>
        </w:tc>
      </w:tr>
      <w:tr w:rsidR="00223A2B" w:rsidRPr="00223A2B" w14:paraId="30CBC1FD" w14:textId="77777777" w:rsidTr="00F855AF">
        <w:trPr>
          <w:jc w:val="center"/>
        </w:trPr>
        <w:tc>
          <w:tcPr>
            <w:tcW w:w="1097" w:type="dxa"/>
          </w:tcPr>
          <w:p w14:paraId="44BB7E0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ORGANI5</w:t>
            </w:r>
          </w:p>
        </w:tc>
        <w:tc>
          <w:tcPr>
            <w:tcW w:w="486" w:type="dxa"/>
            <w:vAlign w:val="center"/>
          </w:tcPr>
          <w:p w14:paraId="67DEDE8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6C0B06C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7E0EF8A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1F66C15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3.95</w:t>
            </w:r>
          </w:p>
        </w:tc>
        <w:tc>
          <w:tcPr>
            <w:tcW w:w="567" w:type="dxa"/>
          </w:tcPr>
          <w:p w14:paraId="44130A6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18</w:t>
            </w:r>
          </w:p>
        </w:tc>
        <w:tc>
          <w:tcPr>
            <w:tcW w:w="850" w:type="dxa"/>
          </w:tcPr>
          <w:p w14:paraId="29820FC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.990</w:t>
            </w:r>
          </w:p>
        </w:tc>
        <w:tc>
          <w:tcPr>
            <w:tcW w:w="1134" w:type="dxa"/>
          </w:tcPr>
          <w:p w14:paraId="7DA4AF7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.789</w:t>
            </w:r>
          </w:p>
        </w:tc>
        <w:tc>
          <w:tcPr>
            <w:tcW w:w="1134" w:type="dxa"/>
          </w:tcPr>
          <w:p w14:paraId="31EB73F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.955</w:t>
            </w:r>
          </w:p>
        </w:tc>
      </w:tr>
      <w:tr w:rsidR="00223A2B" w:rsidRPr="00223A2B" w14:paraId="26EDFE26" w14:textId="77777777" w:rsidTr="00F855AF">
        <w:trPr>
          <w:jc w:val="center"/>
        </w:trPr>
        <w:tc>
          <w:tcPr>
            <w:tcW w:w="1097" w:type="dxa"/>
          </w:tcPr>
          <w:p w14:paraId="13DDCDCC"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ORGANI4</w:t>
            </w:r>
          </w:p>
        </w:tc>
        <w:tc>
          <w:tcPr>
            <w:tcW w:w="486" w:type="dxa"/>
            <w:vAlign w:val="center"/>
          </w:tcPr>
          <w:p w14:paraId="3F2CB82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31A11D4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0CED5C0E"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08F1331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3.85</w:t>
            </w:r>
          </w:p>
        </w:tc>
        <w:tc>
          <w:tcPr>
            <w:tcW w:w="567" w:type="dxa"/>
          </w:tcPr>
          <w:p w14:paraId="2841E76D"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19</w:t>
            </w:r>
          </w:p>
        </w:tc>
        <w:tc>
          <w:tcPr>
            <w:tcW w:w="850" w:type="dxa"/>
          </w:tcPr>
          <w:p w14:paraId="035813EC"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1.013</w:t>
            </w:r>
          </w:p>
        </w:tc>
        <w:tc>
          <w:tcPr>
            <w:tcW w:w="1134" w:type="dxa"/>
          </w:tcPr>
          <w:p w14:paraId="6500F79C"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.737</w:t>
            </w:r>
          </w:p>
        </w:tc>
        <w:tc>
          <w:tcPr>
            <w:tcW w:w="1134" w:type="dxa"/>
          </w:tcPr>
          <w:p w14:paraId="7128025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.956</w:t>
            </w:r>
          </w:p>
        </w:tc>
      </w:tr>
      <w:tr w:rsidR="00223A2B" w:rsidRPr="00223A2B" w14:paraId="6D6A24E7" w14:textId="77777777" w:rsidTr="00F855AF">
        <w:trPr>
          <w:jc w:val="center"/>
        </w:trPr>
        <w:tc>
          <w:tcPr>
            <w:tcW w:w="1097" w:type="dxa"/>
          </w:tcPr>
          <w:p w14:paraId="133BC31C"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ORGANI3</w:t>
            </w:r>
          </w:p>
        </w:tc>
        <w:tc>
          <w:tcPr>
            <w:tcW w:w="486" w:type="dxa"/>
            <w:vAlign w:val="center"/>
          </w:tcPr>
          <w:p w14:paraId="76B8D1B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2B51B9A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794B748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5EC383B0"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3.85</w:t>
            </w:r>
          </w:p>
        </w:tc>
        <w:tc>
          <w:tcPr>
            <w:tcW w:w="567" w:type="dxa"/>
          </w:tcPr>
          <w:p w14:paraId="0D9FECF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20</w:t>
            </w:r>
          </w:p>
        </w:tc>
        <w:tc>
          <w:tcPr>
            <w:tcW w:w="850" w:type="dxa"/>
          </w:tcPr>
          <w:p w14:paraId="4B520357"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.985</w:t>
            </w:r>
          </w:p>
        </w:tc>
        <w:tc>
          <w:tcPr>
            <w:tcW w:w="1134" w:type="dxa"/>
          </w:tcPr>
          <w:p w14:paraId="2456EB0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.776</w:t>
            </w:r>
          </w:p>
        </w:tc>
        <w:tc>
          <w:tcPr>
            <w:tcW w:w="1134" w:type="dxa"/>
          </w:tcPr>
          <w:p w14:paraId="358293BA"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.955</w:t>
            </w:r>
          </w:p>
        </w:tc>
      </w:tr>
      <w:tr w:rsidR="00223A2B" w:rsidRPr="00223A2B" w14:paraId="0495BCCD" w14:textId="77777777" w:rsidTr="00F855AF">
        <w:trPr>
          <w:jc w:val="center"/>
        </w:trPr>
        <w:tc>
          <w:tcPr>
            <w:tcW w:w="1097" w:type="dxa"/>
          </w:tcPr>
          <w:p w14:paraId="1C16A60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PERSON4</w:t>
            </w:r>
          </w:p>
        </w:tc>
        <w:tc>
          <w:tcPr>
            <w:tcW w:w="486" w:type="dxa"/>
            <w:vAlign w:val="center"/>
          </w:tcPr>
          <w:p w14:paraId="2BED55E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4B05718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2AE2515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4757610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3.79</w:t>
            </w:r>
          </w:p>
        </w:tc>
        <w:tc>
          <w:tcPr>
            <w:tcW w:w="567" w:type="dxa"/>
          </w:tcPr>
          <w:p w14:paraId="7E313A80"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21</w:t>
            </w:r>
          </w:p>
        </w:tc>
        <w:tc>
          <w:tcPr>
            <w:tcW w:w="850" w:type="dxa"/>
          </w:tcPr>
          <w:p w14:paraId="419E4A3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.938</w:t>
            </w:r>
          </w:p>
        </w:tc>
        <w:tc>
          <w:tcPr>
            <w:tcW w:w="1134" w:type="dxa"/>
          </w:tcPr>
          <w:p w14:paraId="70921AC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.713</w:t>
            </w:r>
          </w:p>
        </w:tc>
        <w:tc>
          <w:tcPr>
            <w:tcW w:w="1134" w:type="dxa"/>
          </w:tcPr>
          <w:p w14:paraId="301A860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.956</w:t>
            </w:r>
          </w:p>
        </w:tc>
      </w:tr>
      <w:tr w:rsidR="00223A2B" w:rsidRPr="00223A2B" w14:paraId="576F0AE5" w14:textId="77777777" w:rsidTr="00F855AF">
        <w:trPr>
          <w:jc w:val="center"/>
        </w:trPr>
        <w:tc>
          <w:tcPr>
            <w:tcW w:w="1097" w:type="dxa"/>
          </w:tcPr>
          <w:p w14:paraId="7F78C5A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PERSON5</w:t>
            </w:r>
          </w:p>
        </w:tc>
        <w:tc>
          <w:tcPr>
            <w:tcW w:w="486" w:type="dxa"/>
            <w:vAlign w:val="center"/>
          </w:tcPr>
          <w:p w14:paraId="5743BF48"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5D0E13B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0017E054"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2F059F8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3.73</w:t>
            </w:r>
          </w:p>
        </w:tc>
        <w:tc>
          <w:tcPr>
            <w:tcW w:w="567" w:type="dxa"/>
          </w:tcPr>
          <w:p w14:paraId="05C4D90E"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22</w:t>
            </w:r>
          </w:p>
        </w:tc>
        <w:tc>
          <w:tcPr>
            <w:tcW w:w="850" w:type="dxa"/>
          </w:tcPr>
          <w:p w14:paraId="6BC7B03F"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.956</w:t>
            </w:r>
          </w:p>
        </w:tc>
        <w:tc>
          <w:tcPr>
            <w:tcW w:w="1134" w:type="dxa"/>
          </w:tcPr>
          <w:p w14:paraId="66C149A2"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.706</w:t>
            </w:r>
          </w:p>
        </w:tc>
        <w:tc>
          <w:tcPr>
            <w:tcW w:w="1134" w:type="dxa"/>
          </w:tcPr>
          <w:p w14:paraId="2032C9A9"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.956</w:t>
            </w:r>
          </w:p>
        </w:tc>
      </w:tr>
      <w:tr w:rsidR="00223A2B" w:rsidRPr="00223A2B" w14:paraId="1940513A" w14:textId="77777777" w:rsidTr="00F855AF">
        <w:trPr>
          <w:jc w:val="center"/>
        </w:trPr>
        <w:tc>
          <w:tcPr>
            <w:tcW w:w="1097" w:type="dxa"/>
          </w:tcPr>
          <w:p w14:paraId="5A01DD5D"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PERSON6</w:t>
            </w:r>
          </w:p>
        </w:tc>
        <w:tc>
          <w:tcPr>
            <w:tcW w:w="486" w:type="dxa"/>
            <w:vAlign w:val="center"/>
          </w:tcPr>
          <w:p w14:paraId="1496216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172</w:t>
            </w:r>
          </w:p>
        </w:tc>
        <w:tc>
          <w:tcPr>
            <w:tcW w:w="523" w:type="dxa"/>
          </w:tcPr>
          <w:p w14:paraId="5E8B9C51"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w:t>
            </w:r>
          </w:p>
        </w:tc>
        <w:tc>
          <w:tcPr>
            <w:tcW w:w="552" w:type="dxa"/>
          </w:tcPr>
          <w:p w14:paraId="2CF8C8F6"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5</w:t>
            </w:r>
          </w:p>
        </w:tc>
        <w:tc>
          <w:tcPr>
            <w:tcW w:w="603" w:type="dxa"/>
          </w:tcPr>
          <w:p w14:paraId="5F4250AB"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3.72</w:t>
            </w:r>
          </w:p>
        </w:tc>
        <w:tc>
          <w:tcPr>
            <w:tcW w:w="567" w:type="dxa"/>
          </w:tcPr>
          <w:p w14:paraId="0E1D9F05"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23</w:t>
            </w:r>
          </w:p>
        </w:tc>
        <w:tc>
          <w:tcPr>
            <w:tcW w:w="850" w:type="dxa"/>
          </w:tcPr>
          <w:p w14:paraId="216A2FB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1.016</w:t>
            </w:r>
          </w:p>
        </w:tc>
        <w:tc>
          <w:tcPr>
            <w:tcW w:w="1134" w:type="dxa"/>
          </w:tcPr>
          <w:p w14:paraId="01B4B84E"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.744</w:t>
            </w:r>
          </w:p>
        </w:tc>
        <w:tc>
          <w:tcPr>
            <w:tcW w:w="1134" w:type="dxa"/>
          </w:tcPr>
          <w:p w14:paraId="0D0F2663" w14:textId="77777777" w:rsidR="00634014" w:rsidRPr="00223A2B" w:rsidRDefault="00634014" w:rsidP="00634014">
            <w:pPr>
              <w:overflowPunct/>
              <w:autoSpaceDE/>
              <w:autoSpaceDN/>
              <w:adjustRightInd/>
              <w:ind w:firstLine="0"/>
              <w:jc w:val="center"/>
              <w:textAlignment w:val="auto"/>
              <w:rPr>
                <w:color w:val="000000"/>
                <w:sz w:val="18"/>
                <w:szCs w:val="18"/>
                <w:lang w:val="en"/>
              </w:rPr>
            </w:pPr>
            <w:r w:rsidRPr="00223A2B">
              <w:rPr>
                <w:color w:val="000000"/>
                <w:sz w:val="18"/>
                <w:szCs w:val="18"/>
              </w:rPr>
              <w:t>.956</w:t>
            </w:r>
          </w:p>
        </w:tc>
      </w:tr>
      <w:tr w:rsidR="00223A2B" w:rsidRPr="00223A2B" w14:paraId="11181255" w14:textId="77777777" w:rsidTr="00F855AF">
        <w:trPr>
          <w:jc w:val="center"/>
        </w:trPr>
        <w:tc>
          <w:tcPr>
            <w:tcW w:w="1097" w:type="dxa"/>
          </w:tcPr>
          <w:p w14:paraId="5378DD73" w14:textId="77777777" w:rsidR="00634014" w:rsidRPr="00223A2B" w:rsidRDefault="00634014" w:rsidP="00634014">
            <w:pPr>
              <w:overflowPunct/>
              <w:autoSpaceDE/>
              <w:autoSpaceDN/>
              <w:adjustRightInd/>
              <w:ind w:firstLine="0"/>
              <w:jc w:val="center"/>
              <w:textAlignment w:val="auto"/>
              <w:rPr>
                <w:color w:val="000000"/>
                <w:sz w:val="18"/>
                <w:szCs w:val="18"/>
              </w:rPr>
            </w:pPr>
            <w:r w:rsidRPr="00223A2B">
              <w:rPr>
                <w:color w:val="000000"/>
                <w:sz w:val="18"/>
                <w:szCs w:val="18"/>
              </w:rPr>
              <w:t>PERSON8</w:t>
            </w:r>
          </w:p>
        </w:tc>
        <w:tc>
          <w:tcPr>
            <w:tcW w:w="486" w:type="dxa"/>
            <w:vAlign w:val="center"/>
          </w:tcPr>
          <w:p w14:paraId="5ED468FE" w14:textId="77777777" w:rsidR="00634014" w:rsidRPr="00223A2B" w:rsidRDefault="00634014" w:rsidP="00634014">
            <w:pPr>
              <w:overflowPunct/>
              <w:autoSpaceDE/>
              <w:autoSpaceDN/>
              <w:adjustRightInd/>
              <w:ind w:firstLine="0"/>
              <w:jc w:val="center"/>
              <w:textAlignment w:val="auto"/>
              <w:rPr>
                <w:color w:val="000000"/>
                <w:sz w:val="18"/>
                <w:szCs w:val="18"/>
              </w:rPr>
            </w:pPr>
            <w:r w:rsidRPr="00223A2B">
              <w:rPr>
                <w:color w:val="000000"/>
                <w:sz w:val="18"/>
                <w:szCs w:val="18"/>
              </w:rPr>
              <w:t>172</w:t>
            </w:r>
          </w:p>
        </w:tc>
        <w:tc>
          <w:tcPr>
            <w:tcW w:w="523" w:type="dxa"/>
          </w:tcPr>
          <w:p w14:paraId="15CCC320" w14:textId="77777777" w:rsidR="00634014" w:rsidRPr="00223A2B" w:rsidRDefault="00634014" w:rsidP="00634014">
            <w:pPr>
              <w:overflowPunct/>
              <w:autoSpaceDE/>
              <w:autoSpaceDN/>
              <w:adjustRightInd/>
              <w:ind w:firstLine="0"/>
              <w:jc w:val="center"/>
              <w:textAlignment w:val="auto"/>
              <w:rPr>
                <w:color w:val="000000"/>
                <w:sz w:val="18"/>
                <w:szCs w:val="18"/>
              </w:rPr>
            </w:pPr>
            <w:r w:rsidRPr="00223A2B">
              <w:rPr>
                <w:color w:val="000000"/>
                <w:sz w:val="18"/>
                <w:szCs w:val="18"/>
              </w:rPr>
              <w:t>1</w:t>
            </w:r>
          </w:p>
        </w:tc>
        <w:tc>
          <w:tcPr>
            <w:tcW w:w="552" w:type="dxa"/>
          </w:tcPr>
          <w:p w14:paraId="6B6656D9" w14:textId="77777777" w:rsidR="00634014" w:rsidRPr="00223A2B" w:rsidRDefault="00634014" w:rsidP="00634014">
            <w:pPr>
              <w:overflowPunct/>
              <w:autoSpaceDE/>
              <w:autoSpaceDN/>
              <w:adjustRightInd/>
              <w:ind w:firstLine="0"/>
              <w:jc w:val="center"/>
              <w:textAlignment w:val="auto"/>
              <w:rPr>
                <w:color w:val="000000"/>
                <w:sz w:val="18"/>
                <w:szCs w:val="18"/>
              </w:rPr>
            </w:pPr>
            <w:r w:rsidRPr="00223A2B">
              <w:rPr>
                <w:color w:val="000000"/>
                <w:sz w:val="18"/>
                <w:szCs w:val="18"/>
              </w:rPr>
              <w:t>5</w:t>
            </w:r>
          </w:p>
        </w:tc>
        <w:tc>
          <w:tcPr>
            <w:tcW w:w="603" w:type="dxa"/>
          </w:tcPr>
          <w:p w14:paraId="501EB3D3" w14:textId="77777777" w:rsidR="00634014" w:rsidRPr="00223A2B" w:rsidRDefault="00634014" w:rsidP="00634014">
            <w:pPr>
              <w:overflowPunct/>
              <w:autoSpaceDE/>
              <w:autoSpaceDN/>
              <w:adjustRightInd/>
              <w:ind w:firstLine="0"/>
              <w:jc w:val="center"/>
              <w:textAlignment w:val="auto"/>
              <w:rPr>
                <w:color w:val="000000"/>
                <w:sz w:val="18"/>
                <w:szCs w:val="18"/>
              </w:rPr>
            </w:pPr>
            <w:r w:rsidRPr="00223A2B">
              <w:rPr>
                <w:color w:val="000000"/>
                <w:sz w:val="18"/>
                <w:szCs w:val="18"/>
              </w:rPr>
              <w:t>3.62</w:t>
            </w:r>
          </w:p>
        </w:tc>
        <w:tc>
          <w:tcPr>
            <w:tcW w:w="567" w:type="dxa"/>
          </w:tcPr>
          <w:p w14:paraId="44E57C32" w14:textId="77777777" w:rsidR="00634014" w:rsidRPr="00223A2B" w:rsidRDefault="00634014" w:rsidP="00634014">
            <w:pPr>
              <w:overflowPunct/>
              <w:autoSpaceDE/>
              <w:autoSpaceDN/>
              <w:adjustRightInd/>
              <w:ind w:firstLine="0"/>
              <w:jc w:val="center"/>
              <w:textAlignment w:val="auto"/>
              <w:rPr>
                <w:color w:val="000000"/>
                <w:sz w:val="18"/>
                <w:szCs w:val="18"/>
              </w:rPr>
            </w:pPr>
            <w:r w:rsidRPr="00223A2B">
              <w:rPr>
                <w:color w:val="000000"/>
                <w:sz w:val="18"/>
                <w:szCs w:val="18"/>
              </w:rPr>
              <w:t>24</w:t>
            </w:r>
          </w:p>
        </w:tc>
        <w:tc>
          <w:tcPr>
            <w:tcW w:w="850" w:type="dxa"/>
          </w:tcPr>
          <w:p w14:paraId="32DA5C23" w14:textId="77777777" w:rsidR="00634014" w:rsidRPr="00223A2B" w:rsidRDefault="00634014" w:rsidP="00634014">
            <w:pPr>
              <w:overflowPunct/>
              <w:autoSpaceDE/>
              <w:autoSpaceDN/>
              <w:adjustRightInd/>
              <w:ind w:firstLine="0"/>
              <w:jc w:val="center"/>
              <w:textAlignment w:val="auto"/>
              <w:rPr>
                <w:color w:val="000000"/>
                <w:sz w:val="18"/>
                <w:szCs w:val="18"/>
              </w:rPr>
            </w:pPr>
            <w:r w:rsidRPr="00223A2B">
              <w:rPr>
                <w:color w:val="000000"/>
                <w:sz w:val="18"/>
                <w:szCs w:val="18"/>
              </w:rPr>
              <w:t>1.105</w:t>
            </w:r>
          </w:p>
        </w:tc>
        <w:tc>
          <w:tcPr>
            <w:tcW w:w="1134" w:type="dxa"/>
          </w:tcPr>
          <w:p w14:paraId="7E0D799C" w14:textId="77777777" w:rsidR="00634014" w:rsidRPr="00223A2B" w:rsidRDefault="00634014" w:rsidP="00634014">
            <w:pPr>
              <w:overflowPunct/>
              <w:autoSpaceDE/>
              <w:autoSpaceDN/>
              <w:adjustRightInd/>
              <w:ind w:firstLine="0"/>
              <w:jc w:val="center"/>
              <w:textAlignment w:val="auto"/>
              <w:rPr>
                <w:color w:val="000000"/>
                <w:sz w:val="18"/>
                <w:szCs w:val="18"/>
              </w:rPr>
            </w:pPr>
            <w:r w:rsidRPr="00223A2B">
              <w:rPr>
                <w:color w:val="000000"/>
                <w:sz w:val="18"/>
                <w:szCs w:val="18"/>
              </w:rPr>
              <w:t>.712</w:t>
            </w:r>
          </w:p>
        </w:tc>
        <w:tc>
          <w:tcPr>
            <w:tcW w:w="1134" w:type="dxa"/>
          </w:tcPr>
          <w:p w14:paraId="65FF6023" w14:textId="77777777" w:rsidR="00634014" w:rsidRPr="00223A2B" w:rsidRDefault="00634014" w:rsidP="00634014">
            <w:pPr>
              <w:overflowPunct/>
              <w:autoSpaceDE/>
              <w:autoSpaceDN/>
              <w:adjustRightInd/>
              <w:ind w:firstLine="0"/>
              <w:jc w:val="center"/>
              <w:textAlignment w:val="auto"/>
              <w:rPr>
                <w:color w:val="000000"/>
                <w:sz w:val="18"/>
                <w:szCs w:val="18"/>
              </w:rPr>
            </w:pPr>
            <w:r w:rsidRPr="00223A2B">
              <w:rPr>
                <w:color w:val="000000"/>
                <w:sz w:val="18"/>
                <w:szCs w:val="18"/>
              </w:rPr>
              <w:t>.956</w:t>
            </w:r>
          </w:p>
        </w:tc>
      </w:tr>
    </w:tbl>
    <w:p w14:paraId="638404C5" w14:textId="77777777" w:rsidR="00634014" w:rsidRPr="00223A2B" w:rsidRDefault="00634014" w:rsidP="00223A2B">
      <w:pPr>
        <w:overflowPunct/>
        <w:ind w:firstLine="567"/>
        <w:textAlignment w:val="auto"/>
      </w:pPr>
      <w:r w:rsidRPr="00223A2B">
        <w:t>Based on the results listed in Table 2. the variables recommended from the beginning have been preserved, in this analysis, Cronbach's Alpha if the Item Deleted are all suitable, Corrected Item-Total Correlation is greater than 0.6 so the scale of this study meets the reliability requirements and can continue for next steps.</w:t>
      </w:r>
    </w:p>
    <w:p w14:paraId="5AB7D4C1" w14:textId="5A9089E1" w:rsidR="00634014" w:rsidRPr="00223A2B" w:rsidRDefault="00634014" w:rsidP="00223A2B">
      <w:r w:rsidRPr="00223A2B">
        <w:t xml:space="preserve">Preliminarily, out of the initial 24 variables of five factors, by mean ranking, 5 variables recorded the highest impact on the productivity and safety of equipment operators: (1) The equipping of modern safety and operation parts; (2) The stable balance of the machine; (3) Working posture (restrained, cramped, warped); (4) </w:t>
      </w:r>
      <w:r w:rsidR="003E1479">
        <w:t>Equipment</w:t>
      </w:r>
      <w:r w:rsidRPr="00223A2B">
        <w:t xml:space="preserve"> operation management process; (5) Repair, warranty, maintenance, and replacement of machines and equipment.</w:t>
      </w:r>
    </w:p>
    <w:p w14:paraId="5969CC20" w14:textId="32E6F87F" w:rsidR="00634014" w:rsidRPr="00223A2B" w:rsidRDefault="00634014" w:rsidP="00223A2B">
      <w:r w:rsidRPr="00223A2B">
        <w:t>EFA analysis over 2 rounds, the variable PERSON1 is eliminated, from the initial 24 proposed variables to the next 23 variables</w:t>
      </w:r>
      <w:r w:rsidR="000071A1">
        <w:t>.</w:t>
      </w:r>
      <w:r w:rsidRPr="00223A2B">
        <w:t xml:space="preserve"> Factor analysis is appropriate when KMO 2nd EFA analysis reaches a fairly high value (0.931), </w:t>
      </w:r>
      <w:r w:rsidR="000071A1">
        <w:t>(</w:t>
      </w:r>
      <w:r w:rsidRPr="00223A2B">
        <w:t xml:space="preserve">0.5 ≤ KMO ≤ 1) and Bartlett's Test of Sphericity (Sig. value of Bartlett's Test of Sphericity = 0.000) are all </w:t>
      </w:r>
      <w:r w:rsidRPr="00223A2B">
        <w:lastRenderedPageBreak/>
        <w:t xml:space="preserve">satisfied </w:t>
      </w:r>
      <w:r w:rsidRPr="00223A2B">
        <w:fldChar w:fldCharType="begin">
          <w:fldData xml:space="preserve">PEVuZE5vdGU+PENpdGU+PEF1dGhvcj5Ib2FuZzwvQXV0aG9yPjxZZWFyPjIwMDg8L1llYXI+PFJl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</w:fldData>
        </w:fldChar>
      </w:r>
      <w:r w:rsidRPr="00223A2B">
        <w:instrText xml:space="preserve"> ADDIN EN.CITE </w:instrText>
      </w:r>
      <w:r w:rsidRPr="00223A2B">
        <w:fldChar w:fldCharType="begin">
          <w:fldData xml:space="preserve">PEVuZE5vdGU+PENpdGU+PEF1dGhvcj5Ib2FuZzwvQXV0aG9yPjxZZWFyPjIwMDg8L1llYXI+PFJl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</w:fldData>
        </w:fldChar>
      </w:r>
      <w:r w:rsidRPr="00223A2B">
        <w:instrText xml:space="preserve"> ADDIN EN.CITE.DATA </w:instrText>
      </w:r>
      <w:r w:rsidRPr="00223A2B">
        <w:fldChar w:fldCharType="end"/>
      </w:r>
      <w:r w:rsidRPr="00223A2B">
        <w:fldChar w:fldCharType="separate"/>
      </w:r>
      <w:r w:rsidRPr="00223A2B">
        <w:t>(Hoang &amp; Chu, 2008)</w:t>
      </w:r>
      <w:r w:rsidRPr="00223A2B">
        <w:fldChar w:fldCharType="end"/>
      </w:r>
      <w:r w:rsidRPr="00223A2B">
        <w:t>. As such, the collected dataset is compliant with EFA. Principal Component Analysis extraction method with Varimax rotation. Observed variables with Communalities and Factor loading &gt;0.55 should stop analysis. Table 3, and Table 4 presents the results of EFA.</w:t>
      </w:r>
    </w:p>
    <w:p w14:paraId="4AC8C390" w14:textId="65B3BE77" w:rsidR="00634014" w:rsidRPr="00634014" w:rsidRDefault="00223A2B" w:rsidP="00223A2B">
      <w:pPr>
        <w:pStyle w:val="tablecaption"/>
        <w:rPr>
          <w:lang w:val="en"/>
        </w:rPr>
      </w:pPr>
      <w:r>
        <w:rPr>
          <w:b/>
        </w:rPr>
        <w:t xml:space="preserve">Table </w:t>
      </w:r>
      <w:r>
        <w:rPr>
          <w:b/>
        </w:rPr>
        <w:fldChar w:fldCharType="begin"/>
      </w:r>
      <w:r>
        <w:rPr>
          <w:b/>
        </w:rPr>
        <w:instrText xml:space="preserve"> SEQ "Table" \* MERGEFORMAT </w:instrText>
      </w:r>
      <w:r>
        <w:rPr>
          <w:b/>
        </w:rPr>
        <w:fldChar w:fldCharType="separate"/>
      </w:r>
      <w:r w:rsidR="004255A6">
        <w:rPr>
          <w:b/>
          <w:noProof/>
        </w:rPr>
        <w:t>3</w:t>
      </w:r>
      <w:r>
        <w:rPr>
          <w:b/>
        </w:rPr>
        <w:fldChar w:fldCharType="end"/>
      </w:r>
      <w:r>
        <w:rPr>
          <w:b/>
        </w:rPr>
        <w:t>.</w:t>
      </w:r>
      <w:r>
        <w:t xml:space="preserve"> </w:t>
      </w:r>
      <w:r w:rsidR="00634014" w:rsidRPr="00223A2B">
        <w:t>Total</w:t>
      </w:r>
      <w:r w:rsidR="00634014" w:rsidRPr="00634014">
        <w:rPr>
          <w:lang w:val="en"/>
        </w:rPr>
        <w:t xml:space="preserve"> Variance Explained after the 2nd EFA </w:t>
      </w:r>
      <w:r w:rsidR="00AF2593" w:rsidRPr="00634014">
        <w:rPr>
          <w:lang w:val="en"/>
        </w:rPr>
        <w:t>analysis.</w:t>
      </w:r>
    </w:p>
    <w:tbl>
      <w:tblPr>
        <w:tblW w:w="6946" w:type="dxa"/>
        <w:jc w:val="center"/>
        <w:tblLayout w:type="fixed"/>
        <w:tblCellMar>
          <w:left w:w="0" w:type="dxa"/>
          <w:right w:w="0" w:type="dxa"/>
        </w:tblCellMar>
        <w:tblLook w:val="0000" w:firstRow="0" w:lastRow="0" w:firstColumn="0" w:lastColumn="0" w:noHBand="0" w:noVBand="0"/>
      </w:tblPr>
      <w:tblGrid>
        <w:gridCol w:w="708"/>
        <w:gridCol w:w="693"/>
        <w:gridCol w:w="693"/>
        <w:gridCol w:w="741"/>
        <w:gridCol w:w="645"/>
        <w:gridCol w:w="693"/>
        <w:gridCol w:w="693"/>
        <w:gridCol w:w="693"/>
        <w:gridCol w:w="693"/>
        <w:gridCol w:w="694"/>
      </w:tblGrid>
      <w:tr w:rsidR="00634014" w:rsidRPr="00816F20" w14:paraId="285BC58E" w14:textId="77777777" w:rsidTr="004F42F1">
        <w:trPr>
          <w:cantSplit/>
          <w:tblHeader/>
          <w:jc w:val="center"/>
        </w:trPr>
        <w:tc>
          <w:tcPr>
            <w:tcW w:w="708" w:type="dxa"/>
            <w:vMerge w:val="restart"/>
            <w:tcBorders>
              <w:top w:val="single" w:sz="4" w:space="0" w:color="auto"/>
              <w:bottom w:val="single" w:sz="4" w:space="0" w:color="auto"/>
            </w:tcBorders>
            <w:shd w:val="clear" w:color="auto" w:fill="FFFFFF"/>
            <w:vAlign w:val="center"/>
          </w:tcPr>
          <w:p w14:paraId="13034049"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Com-ponent</w:t>
            </w:r>
          </w:p>
        </w:tc>
        <w:tc>
          <w:tcPr>
            <w:tcW w:w="2127" w:type="dxa"/>
            <w:gridSpan w:val="3"/>
            <w:tcBorders>
              <w:top w:val="single" w:sz="4" w:space="0" w:color="auto"/>
              <w:bottom w:val="single" w:sz="4" w:space="0" w:color="auto"/>
            </w:tcBorders>
            <w:shd w:val="clear" w:color="auto" w:fill="FFFFFF"/>
            <w:vAlign w:val="center"/>
          </w:tcPr>
          <w:p w14:paraId="7EC5E33E"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Initial Eigenvalues</w:t>
            </w:r>
          </w:p>
        </w:tc>
        <w:tc>
          <w:tcPr>
            <w:tcW w:w="2031" w:type="dxa"/>
            <w:gridSpan w:val="3"/>
            <w:tcBorders>
              <w:top w:val="single" w:sz="4" w:space="0" w:color="auto"/>
              <w:bottom w:val="single" w:sz="4" w:space="0" w:color="auto"/>
            </w:tcBorders>
            <w:shd w:val="clear" w:color="auto" w:fill="FFFFFF"/>
            <w:vAlign w:val="center"/>
          </w:tcPr>
          <w:p w14:paraId="08ABC09B"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Extraction Sums of Squared Loadings</w:t>
            </w:r>
          </w:p>
        </w:tc>
        <w:tc>
          <w:tcPr>
            <w:tcW w:w="2080" w:type="dxa"/>
            <w:gridSpan w:val="3"/>
            <w:tcBorders>
              <w:top w:val="single" w:sz="4" w:space="0" w:color="auto"/>
              <w:bottom w:val="single" w:sz="4" w:space="0" w:color="auto"/>
            </w:tcBorders>
            <w:shd w:val="clear" w:color="auto" w:fill="FFFFFF"/>
            <w:vAlign w:val="center"/>
          </w:tcPr>
          <w:p w14:paraId="4008B02F"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Rotation Sums of Squared Loadings</w:t>
            </w:r>
          </w:p>
        </w:tc>
      </w:tr>
      <w:tr w:rsidR="00816F20" w:rsidRPr="00816F20" w14:paraId="1C95A60E" w14:textId="77777777" w:rsidTr="004F42F1">
        <w:trPr>
          <w:cantSplit/>
          <w:tblHeader/>
          <w:jc w:val="center"/>
        </w:trPr>
        <w:tc>
          <w:tcPr>
            <w:tcW w:w="708" w:type="dxa"/>
            <w:vMerge/>
            <w:tcBorders>
              <w:bottom w:val="single" w:sz="4" w:space="0" w:color="auto"/>
            </w:tcBorders>
            <w:shd w:val="clear" w:color="auto" w:fill="FFFFFF"/>
            <w:vAlign w:val="center"/>
          </w:tcPr>
          <w:p w14:paraId="63B6A131" w14:textId="77777777" w:rsidR="00634014" w:rsidRPr="00816F20" w:rsidRDefault="00634014" w:rsidP="00634014">
            <w:pPr>
              <w:overflowPunct/>
              <w:spacing w:line="240" w:lineRule="auto"/>
              <w:ind w:firstLine="0"/>
              <w:jc w:val="center"/>
              <w:textAlignment w:val="auto"/>
              <w:rPr>
                <w:rFonts w:eastAsia="Calibri"/>
                <w:color w:val="000000"/>
                <w:sz w:val="18"/>
                <w:szCs w:val="18"/>
              </w:rPr>
            </w:pPr>
          </w:p>
        </w:tc>
        <w:tc>
          <w:tcPr>
            <w:tcW w:w="693" w:type="dxa"/>
            <w:tcBorders>
              <w:top w:val="single" w:sz="4" w:space="0" w:color="auto"/>
              <w:bottom w:val="single" w:sz="4" w:space="0" w:color="auto"/>
            </w:tcBorders>
            <w:shd w:val="clear" w:color="auto" w:fill="FFFFFF"/>
            <w:vAlign w:val="center"/>
          </w:tcPr>
          <w:p w14:paraId="7052AF03" w14:textId="77777777" w:rsidR="00634014" w:rsidRPr="004F42F1" w:rsidRDefault="00634014" w:rsidP="00634014">
            <w:pPr>
              <w:overflowPunct/>
              <w:spacing w:line="240" w:lineRule="auto"/>
              <w:ind w:left="60" w:right="60" w:firstLine="0"/>
              <w:jc w:val="center"/>
              <w:textAlignment w:val="auto"/>
              <w:rPr>
                <w:rFonts w:eastAsia="Calibri"/>
                <w:color w:val="000000"/>
                <w:sz w:val="16"/>
                <w:szCs w:val="16"/>
              </w:rPr>
            </w:pPr>
            <w:r w:rsidRPr="004F42F1">
              <w:rPr>
                <w:rFonts w:eastAsia="Calibri"/>
                <w:color w:val="000000"/>
                <w:sz w:val="16"/>
                <w:szCs w:val="16"/>
              </w:rPr>
              <w:t>Total</w:t>
            </w:r>
          </w:p>
        </w:tc>
        <w:tc>
          <w:tcPr>
            <w:tcW w:w="693" w:type="dxa"/>
            <w:tcBorders>
              <w:top w:val="single" w:sz="4" w:space="0" w:color="auto"/>
              <w:bottom w:val="single" w:sz="4" w:space="0" w:color="auto"/>
            </w:tcBorders>
            <w:shd w:val="clear" w:color="auto" w:fill="FFFFFF"/>
            <w:vAlign w:val="center"/>
          </w:tcPr>
          <w:p w14:paraId="2F10FA9B" w14:textId="77777777" w:rsidR="00634014" w:rsidRPr="004F42F1" w:rsidRDefault="00634014" w:rsidP="00634014">
            <w:pPr>
              <w:overflowPunct/>
              <w:spacing w:line="240" w:lineRule="auto"/>
              <w:ind w:left="60" w:right="60" w:firstLine="0"/>
              <w:jc w:val="center"/>
              <w:textAlignment w:val="auto"/>
              <w:rPr>
                <w:rFonts w:eastAsia="Calibri"/>
                <w:color w:val="000000"/>
                <w:sz w:val="16"/>
                <w:szCs w:val="16"/>
              </w:rPr>
            </w:pPr>
            <w:r w:rsidRPr="004F42F1">
              <w:rPr>
                <w:rFonts w:eastAsia="Calibri"/>
                <w:color w:val="000000"/>
                <w:sz w:val="16"/>
                <w:szCs w:val="16"/>
              </w:rPr>
              <w:t>% of Variance</w:t>
            </w:r>
          </w:p>
        </w:tc>
        <w:tc>
          <w:tcPr>
            <w:tcW w:w="741" w:type="dxa"/>
            <w:tcBorders>
              <w:top w:val="single" w:sz="4" w:space="0" w:color="auto"/>
              <w:bottom w:val="single" w:sz="4" w:space="0" w:color="auto"/>
            </w:tcBorders>
            <w:shd w:val="clear" w:color="auto" w:fill="FFFFFF"/>
            <w:vAlign w:val="center"/>
          </w:tcPr>
          <w:p w14:paraId="396AD12B" w14:textId="77777777" w:rsidR="00634014" w:rsidRPr="004F42F1" w:rsidRDefault="00634014" w:rsidP="00634014">
            <w:pPr>
              <w:overflowPunct/>
              <w:spacing w:line="240" w:lineRule="auto"/>
              <w:ind w:left="60" w:right="60" w:firstLine="0"/>
              <w:jc w:val="center"/>
              <w:textAlignment w:val="auto"/>
              <w:rPr>
                <w:rFonts w:eastAsia="Calibri"/>
                <w:color w:val="000000"/>
                <w:sz w:val="16"/>
                <w:szCs w:val="16"/>
              </w:rPr>
            </w:pPr>
            <w:r w:rsidRPr="004F42F1">
              <w:rPr>
                <w:rFonts w:eastAsia="Calibri"/>
                <w:color w:val="000000"/>
                <w:sz w:val="16"/>
                <w:szCs w:val="16"/>
              </w:rPr>
              <w:t>Cumulative %</w:t>
            </w:r>
          </w:p>
        </w:tc>
        <w:tc>
          <w:tcPr>
            <w:tcW w:w="645" w:type="dxa"/>
            <w:tcBorders>
              <w:top w:val="single" w:sz="4" w:space="0" w:color="auto"/>
              <w:bottom w:val="single" w:sz="4" w:space="0" w:color="auto"/>
            </w:tcBorders>
            <w:shd w:val="clear" w:color="auto" w:fill="FFFFFF"/>
            <w:vAlign w:val="center"/>
          </w:tcPr>
          <w:p w14:paraId="51E735B0" w14:textId="77777777" w:rsidR="00634014" w:rsidRPr="004F42F1" w:rsidRDefault="00634014" w:rsidP="00634014">
            <w:pPr>
              <w:overflowPunct/>
              <w:spacing w:line="240" w:lineRule="auto"/>
              <w:ind w:left="60" w:right="60" w:firstLine="0"/>
              <w:jc w:val="center"/>
              <w:textAlignment w:val="auto"/>
              <w:rPr>
                <w:rFonts w:eastAsia="Calibri"/>
                <w:color w:val="000000"/>
                <w:sz w:val="16"/>
                <w:szCs w:val="16"/>
              </w:rPr>
            </w:pPr>
            <w:r w:rsidRPr="004F42F1">
              <w:rPr>
                <w:rFonts w:eastAsia="Calibri"/>
                <w:color w:val="000000"/>
                <w:sz w:val="16"/>
                <w:szCs w:val="16"/>
              </w:rPr>
              <w:t>Total</w:t>
            </w:r>
          </w:p>
        </w:tc>
        <w:tc>
          <w:tcPr>
            <w:tcW w:w="693" w:type="dxa"/>
            <w:tcBorders>
              <w:top w:val="single" w:sz="4" w:space="0" w:color="auto"/>
              <w:bottom w:val="single" w:sz="4" w:space="0" w:color="auto"/>
            </w:tcBorders>
            <w:shd w:val="clear" w:color="auto" w:fill="FFFFFF"/>
            <w:vAlign w:val="center"/>
          </w:tcPr>
          <w:p w14:paraId="2E037D53" w14:textId="77777777" w:rsidR="00634014" w:rsidRPr="004F42F1" w:rsidRDefault="00634014" w:rsidP="00634014">
            <w:pPr>
              <w:overflowPunct/>
              <w:spacing w:line="240" w:lineRule="auto"/>
              <w:ind w:left="60" w:right="60" w:firstLine="0"/>
              <w:jc w:val="center"/>
              <w:textAlignment w:val="auto"/>
              <w:rPr>
                <w:rFonts w:eastAsia="Calibri"/>
                <w:color w:val="000000"/>
                <w:sz w:val="16"/>
                <w:szCs w:val="16"/>
              </w:rPr>
            </w:pPr>
            <w:r w:rsidRPr="004F42F1">
              <w:rPr>
                <w:rFonts w:eastAsia="Calibri"/>
                <w:color w:val="000000"/>
                <w:sz w:val="16"/>
                <w:szCs w:val="16"/>
              </w:rPr>
              <w:t>% of Variance</w:t>
            </w:r>
          </w:p>
        </w:tc>
        <w:tc>
          <w:tcPr>
            <w:tcW w:w="693" w:type="dxa"/>
            <w:tcBorders>
              <w:top w:val="single" w:sz="4" w:space="0" w:color="auto"/>
              <w:bottom w:val="single" w:sz="4" w:space="0" w:color="auto"/>
            </w:tcBorders>
            <w:shd w:val="clear" w:color="auto" w:fill="FFFFFF"/>
            <w:vAlign w:val="center"/>
          </w:tcPr>
          <w:p w14:paraId="56EBB191" w14:textId="77777777" w:rsidR="00634014" w:rsidRPr="004F42F1" w:rsidRDefault="00634014" w:rsidP="00634014">
            <w:pPr>
              <w:overflowPunct/>
              <w:spacing w:line="240" w:lineRule="auto"/>
              <w:ind w:left="60" w:right="60" w:firstLine="0"/>
              <w:jc w:val="center"/>
              <w:textAlignment w:val="auto"/>
              <w:rPr>
                <w:rFonts w:eastAsia="Calibri"/>
                <w:color w:val="000000"/>
                <w:sz w:val="16"/>
                <w:szCs w:val="16"/>
              </w:rPr>
            </w:pPr>
            <w:r w:rsidRPr="004F42F1">
              <w:rPr>
                <w:rFonts w:eastAsia="Calibri"/>
                <w:color w:val="000000"/>
                <w:sz w:val="16"/>
                <w:szCs w:val="16"/>
              </w:rPr>
              <w:t>Cumulative %</w:t>
            </w:r>
          </w:p>
        </w:tc>
        <w:tc>
          <w:tcPr>
            <w:tcW w:w="693" w:type="dxa"/>
            <w:tcBorders>
              <w:top w:val="single" w:sz="4" w:space="0" w:color="auto"/>
              <w:bottom w:val="single" w:sz="4" w:space="0" w:color="auto"/>
            </w:tcBorders>
            <w:shd w:val="clear" w:color="auto" w:fill="FFFFFF"/>
            <w:vAlign w:val="center"/>
          </w:tcPr>
          <w:p w14:paraId="2B07EE67" w14:textId="77777777" w:rsidR="00634014" w:rsidRPr="004F42F1" w:rsidRDefault="00634014" w:rsidP="00634014">
            <w:pPr>
              <w:overflowPunct/>
              <w:spacing w:line="240" w:lineRule="auto"/>
              <w:ind w:left="60" w:right="60" w:firstLine="0"/>
              <w:jc w:val="center"/>
              <w:textAlignment w:val="auto"/>
              <w:rPr>
                <w:rFonts w:eastAsia="Calibri"/>
                <w:color w:val="000000"/>
                <w:sz w:val="16"/>
                <w:szCs w:val="16"/>
              </w:rPr>
            </w:pPr>
            <w:r w:rsidRPr="004F42F1">
              <w:rPr>
                <w:rFonts w:eastAsia="Calibri"/>
                <w:color w:val="000000"/>
                <w:sz w:val="16"/>
                <w:szCs w:val="16"/>
              </w:rPr>
              <w:t>Total</w:t>
            </w:r>
          </w:p>
        </w:tc>
        <w:tc>
          <w:tcPr>
            <w:tcW w:w="693" w:type="dxa"/>
            <w:tcBorders>
              <w:top w:val="single" w:sz="4" w:space="0" w:color="auto"/>
              <w:bottom w:val="single" w:sz="4" w:space="0" w:color="auto"/>
            </w:tcBorders>
            <w:shd w:val="clear" w:color="auto" w:fill="FFFFFF"/>
            <w:vAlign w:val="center"/>
          </w:tcPr>
          <w:p w14:paraId="6A51C061" w14:textId="77777777" w:rsidR="00634014" w:rsidRPr="004F42F1" w:rsidRDefault="00634014" w:rsidP="00634014">
            <w:pPr>
              <w:overflowPunct/>
              <w:spacing w:line="240" w:lineRule="auto"/>
              <w:ind w:left="60" w:right="60" w:firstLine="0"/>
              <w:jc w:val="center"/>
              <w:textAlignment w:val="auto"/>
              <w:rPr>
                <w:rFonts w:eastAsia="Calibri"/>
                <w:color w:val="000000"/>
                <w:sz w:val="16"/>
                <w:szCs w:val="16"/>
              </w:rPr>
            </w:pPr>
            <w:r w:rsidRPr="004F42F1">
              <w:rPr>
                <w:rFonts w:eastAsia="Calibri"/>
                <w:color w:val="000000"/>
                <w:sz w:val="16"/>
                <w:szCs w:val="16"/>
              </w:rPr>
              <w:t>% of Variance</w:t>
            </w:r>
          </w:p>
        </w:tc>
        <w:tc>
          <w:tcPr>
            <w:tcW w:w="694" w:type="dxa"/>
            <w:tcBorders>
              <w:top w:val="single" w:sz="4" w:space="0" w:color="auto"/>
              <w:bottom w:val="single" w:sz="4" w:space="0" w:color="auto"/>
            </w:tcBorders>
            <w:shd w:val="clear" w:color="auto" w:fill="FFFFFF"/>
            <w:vAlign w:val="center"/>
          </w:tcPr>
          <w:p w14:paraId="5D4E36B5" w14:textId="77777777" w:rsidR="00634014" w:rsidRPr="004F42F1" w:rsidRDefault="00634014" w:rsidP="00634014">
            <w:pPr>
              <w:overflowPunct/>
              <w:spacing w:line="240" w:lineRule="auto"/>
              <w:ind w:left="60" w:right="60" w:firstLine="0"/>
              <w:jc w:val="center"/>
              <w:textAlignment w:val="auto"/>
              <w:rPr>
                <w:rFonts w:eastAsia="Calibri"/>
                <w:color w:val="000000"/>
                <w:sz w:val="16"/>
                <w:szCs w:val="16"/>
              </w:rPr>
            </w:pPr>
            <w:r w:rsidRPr="004F42F1">
              <w:rPr>
                <w:rFonts w:eastAsia="Calibri"/>
                <w:color w:val="000000"/>
                <w:sz w:val="16"/>
                <w:szCs w:val="16"/>
              </w:rPr>
              <w:t>Cumulative %</w:t>
            </w:r>
          </w:p>
        </w:tc>
      </w:tr>
      <w:tr w:rsidR="00816F20" w:rsidRPr="00816F20" w14:paraId="27AABF7A" w14:textId="77777777" w:rsidTr="004F42F1">
        <w:trPr>
          <w:cantSplit/>
          <w:jc w:val="center"/>
        </w:trPr>
        <w:tc>
          <w:tcPr>
            <w:tcW w:w="708" w:type="dxa"/>
            <w:tcBorders>
              <w:top w:val="single" w:sz="4" w:space="0" w:color="auto"/>
            </w:tcBorders>
            <w:shd w:val="clear" w:color="auto" w:fill="FFFFFF"/>
            <w:vAlign w:val="center"/>
          </w:tcPr>
          <w:p w14:paraId="34103AEF"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1</w:t>
            </w:r>
          </w:p>
        </w:tc>
        <w:tc>
          <w:tcPr>
            <w:tcW w:w="693" w:type="dxa"/>
            <w:tcBorders>
              <w:top w:val="single" w:sz="4" w:space="0" w:color="auto"/>
            </w:tcBorders>
            <w:shd w:val="clear" w:color="auto" w:fill="FFFFFF"/>
            <w:vAlign w:val="center"/>
          </w:tcPr>
          <w:p w14:paraId="6DB1A01D"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11.888</w:t>
            </w:r>
          </w:p>
        </w:tc>
        <w:tc>
          <w:tcPr>
            <w:tcW w:w="693" w:type="dxa"/>
            <w:tcBorders>
              <w:top w:val="single" w:sz="4" w:space="0" w:color="auto"/>
            </w:tcBorders>
            <w:shd w:val="clear" w:color="auto" w:fill="FFFFFF"/>
            <w:vAlign w:val="center"/>
          </w:tcPr>
          <w:p w14:paraId="525868B4"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51.687</w:t>
            </w:r>
          </w:p>
        </w:tc>
        <w:tc>
          <w:tcPr>
            <w:tcW w:w="741" w:type="dxa"/>
            <w:tcBorders>
              <w:top w:val="single" w:sz="4" w:space="0" w:color="auto"/>
            </w:tcBorders>
            <w:shd w:val="clear" w:color="auto" w:fill="FFFFFF"/>
            <w:vAlign w:val="center"/>
          </w:tcPr>
          <w:p w14:paraId="24B59816"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51.687</w:t>
            </w:r>
          </w:p>
        </w:tc>
        <w:tc>
          <w:tcPr>
            <w:tcW w:w="645" w:type="dxa"/>
            <w:tcBorders>
              <w:top w:val="single" w:sz="4" w:space="0" w:color="auto"/>
            </w:tcBorders>
            <w:shd w:val="clear" w:color="auto" w:fill="FFFFFF"/>
            <w:vAlign w:val="center"/>
          </w:tcPr>
          <w:p w14:paraId="65983D89"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11.888</w:t>
            </w:r>
          </w:p>
        </w:tc>
        <w:tc>
          <w:tcPr>
            <w:tcW w:w="693" w:type="dxa"/>
            <w:tcBorders>
              <w:top w:val="single" w:sz="4" w:space="0" w:color="auto"/>
            </w:tcBorders>
            <w:shd w:val="clear" w:color="auto" w:fill="FFFFFF"/>
            <w:vAlign w:val="center"/>
          </w:tcPr>
          <w:p w14:paraId="1C7D9DCB"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51.687</w:t>
            </w:r>
          </w:p>
        </w:tc>
        <w:tc>
          <w:tcPr>
            <w:tcW w:w="693" w:type="dxa"/>
            <w:tcBorders>
              <w:top w:val="single" w:sz="4" w:space="0" w:color="auto"/>
            </w:tcBorders>
            <w:shd w:val="clear" w:color="auto" w:fill="FFFFFF"/>
            <w:vAlign w:val="center"/>
          </w:tcPr>
          <w:p w14:paraId="1A1B333D"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51.687</w:t>
            </w:r>
          </w:p>
        </w:tc>
        <w:tc>
          <w:tcPr>
            <w:tcW w:w="693" w:type="dxa"/>
            <w:tcBorders>
              <w:top w:val="single" w:sz="4" w:space="0" w:color="auto"/>
            </w:tcBorders>
            <w:shd w:val="clear" w:color="auto" w:fill="FFFFFF"/>
            <w:vAlign w:val="center"/>
          </w:tcPr>
          <w:p w14:paraId="2089715F"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4.195</w:t>
            </w:r>
          </w:p>
        </w:tc>
        <w:tc>
          <w:tcPr>
            <w:tcW w:w="693" w:type="dxa"/>
            <w:tcBorders>
              <w:top w:val="single" w:sz="4" w:space="0" w:color="auto"/>
            </w:tcBorders>
            <w:shd w:val="clear" w:color="auto" w:fill="FFFFFF"/>
            <w:vAlign w:val="center"/>
          </w:tcPr>
          <w:p w14:paraId="53CF048E"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18.240</w:t>
            </w:r>
          </w:p>
        </w:tc>
        <w:tc>
          <w:tcPr>
            <w:tcW w:w="694" w:type="dxa"/>
            <w:tcBorders>
              <w:top w:val="single" w:sz="4" w:space="0" w:color="auto"/>
            </w:tcBorders>
            <w:shd w:val="clear" w:color="auto" w:fill="FFFFFF"/>
            <w:vAlign w:val="center"/>
          </w:tcPr>
          <w:p w14:paraId="47EE9A85"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18.240</w:t>
            </w:r>
          </w:p>
        </w:tc>
      </w:tr>
      <w:tr w:rsidR="00816F20" w:rsidRPr="00816F20" w14:paraId="5FE5D0DC" w14:textId="77777777" w:rsidTr="004F42F1">
        <w:trPr>
          <w:cantSplit/>
          <w:jc w:val="center"/>
        </w:trPr>
        <w:tc>
          <w:tcPr>
            <w:tcW w:w="708" w:type="dxa"/>
            <w:shd w:val="clear" w:color="auto" w:fill="FFFFFF"/>
            <w:vAlign w:val="center"/>
          </w:tcPr>
          <w:p w14:paraId="5C807905"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2</w:t>
            </w:r>
          </w:p>
        </w:tc>
        <w:tc>
          <w:tcPr>
            <w:tcW w:w="693" w:type="dxa"/>
            <w:shd w:val="clear" w:color="auto" w:fill="FFFFFF"/>
            <w:vAlign w:val="center"/>
          </w:tcPr>
          <w:p w14:paraId="47AF9C84"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1.495</w:t>
            </w:r>
          </w:p>
        </w:tc>
        <w:tc>
          <w:tcPr>
            <w:tcW w:w="693" w:type="dxa"/>
            <w:shd w:val="clear" w:color="auto" w:fill="FFFFFF"/>
            <w:vAlign w:val="center"/>
          </w:tcPr>
          <w:p w14:paraId="37145CC7"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6.498</w:t>
            </w:r>
          </w:p>
        </w:tc>
        <w:tc>
          <w:tcPr>
            <w:tcW w:w="741" w:type="dxa"/>
            <w:shd w:val="clear" w:color="auto" w:fill="FFFFFF"/>
            <w:vAlign w:val="center"/>
          </w:tcPr>
          <w:p w14:paraId="23381C8E"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58.185</w:t>
            </w:r>
          </w:p>
        </w:tc>
        <w:tc>
          <w:tcPr>
            <w:tcW w:w="645" w:type="dxa"/>
            <w:shd w:val="clear" w:color="auto" w:fill="FFFFFF"/>
            <w:vAlign w:val="center"/>
          </w:tcPr>
          <w:p w14:paraId="3AAC3A65"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1.495</w:t>
            </w:r>
          </w:p>
        </w:tc>
        <w:tc>
          <w:tcPr>
            <w:tcW w:w="693" w:type="dxa"/>
            <w:shd w:val="clear" w:color="auto" w:fill="FFFFFF"/>
            <w:vAlign w:val="center"/>
          </w:tcPr>
          <w:p w14:paraId="7C49011D"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6.498</w:t>
            </w:r>
          </w:p>
        </w:tc>
        <w:tc>
          <w:tcPr>
            <w:tcW w:w="693" w:type="dxa"/>
            <w:shd w:val="clear" w:color="auto" w:fill="FFFFFF"/>
            <w:vAlign w:val="center"/>
          </w:tcPr>
          <w:p w14:paraId="17BCC03B"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58.185</w:t>
            </w:r>
          </w:p>
        </w:tc>
        <w:tc>
          <w:tcPr>
            <w:tcW w:w="693" w:type="dxa"/>
            <w:shd w:val="clear" w:color="auto" w:fill="FFFFFF"/>
            <w:vAlign w:val="center"/>
          </w:tcPr>
          <w:p w14:paraId="3F27534D"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4.091</w:t>
            </w:r>
          </w:p>
        </w:tc>
        <w:tc>
          <w:tcPr>
            <w:tcW w:w="693" w:type="dxa"/>
            <w:shd w:val="clear" w:color="auto" w:fill="FFFFFF"/>
            <w:vAlign w:val="center"/>
          </w:tcPr>
          <w:p w14:paraId="62B38FD5"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17.789</w:t>
            </w:r>
          </w:p>
        </w:tc>
        <w:tc>
          <w:tcPr>
            <w:tcW w:w="694" w:type="dxa"/>
            <w:shd w:val="clear" w:color="auto" w:fill="FFFFFF"/>
            <w:vAlign w:val="center"/>
          </w:tcPr>
          <w:p w14:paraId="1DA1B692"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36.029</w:t>
            </w:r>
          </w:p>
        </w:tc>
      </w:tr>
      <w:tr w:rsidR="00816F20" w:rsidRPr="00816F20" w14:paraId="7A23BED8" w14:textId="77777777" w:rsidTr="004F42F1">
        <w:trPr>
          <w:cantSplit/>
          <w:jc w:val="center"/>
        </w:trPr>
        <w:tc>
          <w:tcPr>
            <w:tcW w:w="708" w:type="dxa"/>
            <w:shd w:val="clear" w:color="auto" w:fill="FFFFFF"/>
            <w:vAlign w:val="center"/>
          </w:tcPr>
          <w:p w14:paraId="0E8A6F40"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3</w:t>
            </w:r>
          </w:p>
        </w:tc>
        <w:tc>
          <w:tcPr>
            <w:tcW w:w="693" w:type="dxa"/>
            <w:shd w:val="clear" w:color="auto" w:fill="FFFFFF"/>
            <w:vAlign w:val="center"/>
          </w:tcPr>
          <w:p w14:paraId="6FDAB03B"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1.298</w:t>
            </w:r>
          </w:p>
        </w:tc>
        <w:tc>
          <w:tcPr>
            <w:tcW w:w="693" w:type="dxa"/>
            <w:shd w:val="clear" w:color="auto" w:fill="FFFFFF"/>
            <w:vAlign w:val="center"/>
          </w:tcPr>
          <w:p w14:paraId="33A7BA4D"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5.645</w:t>
            </w:r>
          </w:p>
        </w:tc>
        <w:tc>
          <w:tcPr>
            <w:tcW w:w="741" w:type="dxa"/>
            <w:shd w:val="clear" w:color="auto" w:fill="FFFFFF"/>
            <w:vAlign w:val="center"/>
          </w:tcPr>
          <w:p w14:paraId="44A2E0FB"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63.829</w:t>
            </w:r>
          </w:p>
        </w:tc>
        <w:tc>
          <w:tcPr>
            <w:tcW w:w="645" w:type="dxa"/>
            <w:shd w:val="clear" w:color="auto" w:fill="FFFFFF"/>
            <w:vAlign w:val="center"/>
          </w:tcPr>
          <w:p w14:paraId="379DE230"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1.298</w:t>
            </w:r>
          </w:p>
        </w:tc>
        <w:tc>
          <w:tcPr>
            <w:tcW w:w="693" w:type="dxa"/>
            <w:shd w:val="clear" w:color="auto" w:fill="FFFFFF"/>
            <w:vAlign w:val="center"/>
          </w:tcPr>
          <w:p w14:paraId="3EFB1F95"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5.645</w:t>
            </w:r>
          </w:p>
        </w:tc>
        <w:tc>
          <w:tcPr>
            <w:tcW w:w="693" w:type="dxa"/>
            <w:shd w:val="clear" w:color="auto" w:fill="FFFFFF"/>
            <w:vAlign w:val="center"/>
          </w:tcPr>
          <w:p w14:paraId="42F7704B"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63.829</w:t>
            </w:r>
          </w:p>
        </w:tc>
        <w:tc>
          <w:tcPr>
            <w:tcW w:w="693" w:type="dxa"/>
            <w:shd w:val="clear" w:color="auto" w:fill="FFFFFF"/>
            <w:vAlign w:val="center"/>
          </w:tcPr>
          <w:p w14:paraId="299BCCEE"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3.263</w:t>
            </w:r>
          </w:p>
        </w:tc>
        <w:tc>
          <w:tcPr>
            <w:tcW w:w="693" w:type="dxa"/>
            <w:shd w:val="clear" w:color="auto" w:fill="FFFFFF"/>
            <w:vAlign w:val="center"/>
          </w:tcPr>
          <w:p w14:paraId="59119E93"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14.186</w:t>
            </w:r>
          </w:p>
        </w:tc>
        <w:tc>
          <w:tcPr>
            <w:tcW w:w="694" w:type="dxa"/>
            <w:shd w:val="clear" w:color="auto" w:fill="FFFFFF"/>
            <w:vAlign w:val="center"/>
          </w:tcPr>
          <w:p w14:paraId="13FD5E9F"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50.215</w:t>
            </w:r>
          </w:p>
        </w:tc>
      </w:tr>
      <w:tr w:rsidR="00816F20" w:rsidRPr="00816F20" w14:paraId="259B3018" w14:textId="77777777" w:rsidTr="004F42F1">
        <w:trPr>
          <w:cantSplit/>
          <w:jc w:val="center"/>
        </w:trPr>
        <w:tc>
          <w:tcPr>
            <w:tcW w:w="708" w:type="dxa"/>
            <w:shd w:val="clear" w:color="auto" w:fill="FFFFFF"/>
            <w:vAlign w:val="center"/>
          </w:tcPr>
          <w:p w14:paraId="485D5071"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4</w:t>
            </w:r>
          </w:p>
        </w:tc>
        <w:tc>
          <w:tcPr>
            <w:tcW w:w="693" w:type="dxa"/>
            <w:shd w:val="clear" w:color="auto" w:fill="FFFFFF"/>
            <w:vAlign w:val="center"/>
          </w:tcPr>
          <w:p w14:paraId="3EE3CF26"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1.109</w:t>
            </w:r>
          </w:p>
        </w:tc>
        <w:tc>
          <w:tcPr>
            <w:tcW w:w="693" w:type="dxa"/>
            <w:shd w:val="clear" w:color="auto" w:fill="FFFFFF"/>
            <w:vAlign w:val="center"/>
          </w:tcPr>
          <w:p w14:paraId="448EC550"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4.820</w:t>
            </w:r>
          </w:p>
        </w:tc>
        <w:tc>
          <w:tcPr>
            <w:tcW w:w="741" w:type="dxa"/>
            <w:shd w:val="clear" w:color="auto" w:fill="FFFFFF"/>
            <w:vAlign w:val="center"/>
          </w:tcPr>
          <w:p w14:paraId="3434661B"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68.649</w:t>
            </w:r>
          </w:p>
        </w:tc>
        <w:tc>
          <w:tcPr>
            <w:tcW w:w="645" w:type="dxa"/>
            <w:shd w:val="clear" w:color="auto" w:fill="FFFFFF"/>
            <w:vAlign w:val="center"/>
          </w:tcPr>
          <w:p w14:paraId="593DDDB1"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1.109</w:t>
            </w:r>
          </w:p>
        </w:tc>
        <w:tc>
          <w:tcPr>
            <w:tcW w:w="693" w:type="dxa"/>
            <w:shd w:val="clear" w:color="auto" w:fill="FFFFFF"/>
            <w:vAlign w:val="center"/>
          </w:tcPr>
          <w:p w14:paraId="356EBEDF"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4.820</w:t>
            </w:r>
          </w:p>
        </w:tc>
        <w:tc>
          <w:tcPr>
            <w:tcW w:w="693" w:type="dxa"/>
            <w:shd w:val="clear" w:color="auto" w:fill="FFFFFF"/>
            <w:vAlign w:val="center"/>
          </w:tcPr>
          <w:p w14:paraId="749D363E"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68.649</w:t>
            </w:r>
          </w:p>
        </w:tc>
        <w:tc>
          <w:tcPr>
            <w:tcW w:w="693" w:type="dxa"/>
            <w:shd w:val="clear" w:color="auto" w:fill="FFFFFF"/>
            <w:vAlign w:val="center"/>
          </w:tcPr>
          <w:p w14:paraId="4E36E26E"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2.840</w:t>
            </w:r>
          </w:p>
        </w:tc>
        <w:tc>
          <w:tcPr>
            <w:tcW w:w="693" w:type="dxa"/>
            <w:shd w:val="clear" w:color="auto" w:fill="FFFFFF"/>
            <w:vAlign w:val="center"/>
          </w:tcPr>
          <w:p w14:paraId="2A99842F"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12.350</w:t>
            </w:r>
          </w:p>
        </w:tc>
        <w:tc>
          <w:tcPr>
            <w:tcW w:w="694" w:type="dxa"/>
            <w:shd w:val="clear" w:color="auto" w:fill="FFFFFF"/>
            <w:vAlign w:val="center"/>
          </w:tcPr>
          <w:p w14:paraId="5E70B9F7"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62.565</w:t>
            </w:r>
          </w:p>
        </w:tc>
      </w:tr>
      <w:tr w:rsidR="00816F20" w:rsidRPr="00816F20" w14:paraId="3DB69F9C" w14:textId="77777777" w:rsidTr="004F42F1">
        <w:trPr>
          <w:cantSplit/>
          <w:jc w:val="center"/>
        </w:trPr>
        <w:tc>
          <w:tcPr>
            <w:tcW w:w="708" w:type="dxa"/>
            <w:shd w:val="clear" w:color="auto" w:fill="FFFFFF"/>
            <w:vAlign w:val="center"/>
          </w:tcPr>
          <w:p w14:paraId="4D90C9C2"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5</w:t>
            </w:r>
          </w:p>
        </w:tc>
        <w:tc>
          <w:tcPr>
            <w:tcW w:w="693" w:type="dxa"/>
            <w:shd w:val="clear" w:color="auto" w:fill="FFFFFF"/>
            <w:vAlign w:val="center"/>
          </w:tcPr>
          <w:p w14:paraId="4698E46E"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1.020</w:t>
            </w:r>
          </w:p>
        </w:tc>
        <w:tc>
          <w:tcPr>
            <w:tcW w:w="693" w:type="dxa"/>
            <w:shd w:val="clear" w:color="auto" w:fill="FFFFFF"/>
            <w:vAlign w:val="center"/>
          </w:tcPr>
          <w:p w14:paraId="72801857"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4.433</w:t>
            </w:r>
          </w:p>
        </w:tc>
        <w:tc>
          <w:tcPr>
            <w:tcW w:w="741" w:type="dxa"/>
            <w:shd w:val="clear" w:color="auto" w:fill="FFFFFF"/>
            <w:vAlign w:val="center"/>
          </w:tcPr>
          <w:p w14:paraId="3732AD47" w14:textId="77777777" w:rsidR="00634014" w:rsidRPr="00816F20" w:rsidRDefault="00634014" w:rsidP="00634014">
            <w:pPr>
              <w:overflowPunct/>
              <w:spacing w:line="240" w:lineRule="auto"/>
              <w:ind w:left="60" w:right="60" w:firstLine="0"/>
              <w:jc w:val="right"/>
              <w:textAlignment w:val="auto"/>
              <w:rPr>
                <w:rFonts w:eastAsia="Calibri"/>
                <w:b/>
                <w:bCs/>
                <w:color w:val="000000"/>
                <w:sz w:val="18"/>
                <w:szCs w:val="18"/>
              </w:rPr>
            </w:pPr>
            <w:r w:rsidRPr="00816F20">
              <w:rPr>
                <w:rFonts w:eastAsia="Calibri"/>
                <w:b/>
                <w:bCs/>
                <w:color w:val="000000"/>
                <w:sz w:val="18"/>
                <w:szCs w:val="18"/>
              </w:rPr>
              <w:t>73.082</w:t>
            </w:r>
          </w:p>
        </w:tc>
        <w:tc>
          <w:tcPr>
            <w:tcW w:w="645" w:type="dxa"/>
            <w:shd w:val="clear" w:color="auto" w:fill="FFFFFF"/>
            <w:vAlign w:val="center"/>
          </w:tcPr>
          <w:p w14:paraId="2E2E5762"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1.020</w:t>
            </w:r>
          </w:p>
        </w:tc>
        <w:tc>
          <w:tcPr>
            <w:tcW w:w="693" w:type="dxa"/>
            <w:shd w:val="clear" w:color="auto" w:fill="FFFFFF"/>
            <w:vAlign w:val="center"/>
          </w:tcPr>
          <w:p w14:paraId="42DB153B"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4.433</w:t>
            </w:r>
          </w:p>
        </w:tc>
        <w:tc>
          <w:tcPr>
            <w:tcW w:w="693" w:type="dxa"/>
            <w:shd w:val="clear" w:color="auto" w:fill="FFFFFF"/>
            <w:vAlign w:val="center"/>
          </w:tcPr>
          <w:p w14:paraId="69CA4EF9"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73.082</w:t>
            </w:r>
          </w:p>
        </w:tc>
        <w:tc>
          <w:tcPr>
            <w:tcW w:w="693" w:type="dxa"/>
            <w:shd w:val="clear" w:color="auto" w:fill="FFFFFF"/>
            <w:vAlign w:val="center"/>
          </w:tcPr>
          <w:p w14:paraId="11449ECC"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2.419</w:t>
            </w:r>
          </w:p>
        </w:tc>
        <w:tc>
          <w:tcPr>
            <w:tcW w:w="693" w:type="dxa"/>
            <w:shd w:val="clear" w:color="auto" w:fill="FFFFFF"/>
            <w:vAlign w:val="center"/>
          </w:tcPr>
          <w:p w14:paraId="108CA0A6"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10.517</w:t>
            </w:r>
          </w:p>
        </w:tc>
        <w:tc>
          <w:tcPr>
            <w:tcW w:w="694" w:type="dxa"/>
            <w:shd w:val="clear" w:color="auto" w:fill="FFFFFF"/>
            <w:vAlign w:val="center"/>
          </w:tcPr>
          <w:p w14:paraId="7DFBBE0B"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73.082</w:t>
            </w:r>
          </w:p>
        </w:tc>
      </w:tr>
      <w:tr w:rsidR="00816F20" w:rsidRPr="00816F20" w14:paraId="52284B6D" w14:textId="77777777" w:rsidTr="004F42F1">
        <w:trPr>
          <w:cantSplit/>
          <w:jc w:val="center"/>
        </w:trPr>
        <w:tc>
          <w:tcPr>
            <w:tcW w:w="708" w:type="dxa"/>
            <w:shd w:val="clear" w:color="auto" w:fill="FFFFFF"/>
            <w:vAlign w:val="center"/>
          </w:tcPr>
          <w:p w14:paraId="22160801"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6</w:t>
            </w:r>
          </w:p>
        </w:tc>
        <w:tc>
          <w:tcPr>
            <w:tcW w:w="693" w:type="dxa"/>
            <w:shd w:val="clear" w:color="auto" w:fill="FFFFFF"/>
            <w:vAlign w:val="center"/>
          </w:tcPr>
          <w:p w14:paraId="423DCA28"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.760</w:t>
            </w:r>
          </w:p>
        </w:tc>
        <w:tc>
          <w:tcPr>
            <w:tcW w:w="693" w:type="dxa"/>
            <w:shd w:val="clear" w:color="auto" w:fill="FFFFFF"/>
            <w:vAlign w:val="center"/>
          </w:tcPr>
          <w:p w14:paraId="5781386C"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3.305</w:t>
            </w:r>
          </w:p>
        </w:tc>
        <w:tc>
          <w:tcPr>
            <w:tcW w:w="741" w:type="dxa"/>
            <w:shd w:val="clear" w:color="auto" w:fill="FFFFFF"/>
            <w:vAlign w:val="center"/>
          </w:tcPr>
          <w:p w14:paraId="135E638D"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76.387</w:t>
            </w:r>
          </w:p>
        </w:tc>
        <w:tc>
          <w:tcPr>
            <w:tcW w:w="645" w:type="dxa"/>
            <w:shd w:val="clear" w:color="auto" w:fill="FFFFFF"/>
          </w:tcPr>
          <w:p w14:paraId="271DC34F"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3BDA722F"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465B4FAA"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380BF763"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3E1E6782"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4" w:type="dxa"/>
            <w:shd w:val="clear" w:color="auto" w:fill="FFFFFF"/>
          </w:tcPr>
          <w:p w14:paraId="2F75B833"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r>
      <w:tr w:rsidR="00816F20" w:rsidRPr="00816F20" w14:paraId="0EE31810" w14:textId="77777777" w:rsidTr="004F42F1">
        <w:trPr>
          <w:cantSplit/>
          <w:jc w:val="center"/>
        </w:trPr>
        <w:tc>
          <w:tcPr>
            <w:tcW w:w="708" w:type="dxa"/>
            <w:shd w:val="clear" w:color="auto" w:fill="FFFFFF"/>
            <w:vAlign w:val="center"/>
          </w:tcPr>
          <w:p w14:paraId="5B1A9525"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w:t>
            </w:r>
          </w:p>
        </w:tc>
        <w:tc>
          <w:tcPr>
            <w:tcW w:w="693" w:type="dxa"/>
            <w:shd w:val="clear" w:color="auto" w:fill="FFFFFF"/>
            <w:vAlign w:val="center"/>
          </w:tcPr>
          <w:p w14:paraId="25D89D49"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p>
        </w:tc>
        <w:tc>
          <w:tcPr>
            <w:tcW w:w="693" w:type="dxa"/>
            <w:shd w:val="clear" w:color="auto" w:fill="FFFFFF"/>
            <w:vAlign w:val="center"/>
          </w:tcPr>
          <w:p w14:paraId="0216C221"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p>
        </w:tc>
        <w:tc>
          <w:tcPr>
            <w:tcW w:w="741" w:type="dxa"/>
            <w:shd w:val="clear" w:color="auto" w:fill="FFFFFF"/>
            <w:vAlign w:val="center"/>
          </w:tcPr>
          <w:p w14:paraId="3E221FD7"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p>
        </w:tc>
        <w:tc>
          <w:tcPr>
            <w:tcW w:w="645" w:type="dxa"/>
            <w:shd w:val="clear" w:color="auto" w:fill="FFFFFF"/>
          </w:tcPr>
          <w:p w14:paraId="3E2C4942"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440344C4"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4C71DA3C"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46CE1121"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6A73F6F4"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4" w:type="dxa"/>
            <w:shd w:val="clear" w:color="auto" w:fill="FFFFFF"/>
          </w:tcPr>
          <w:p w14:paraId="7DD5D1EB"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r>
      <w:tr w:rsidR="00816F20" w:rsidRPr="00816F20" w14:paraId="383A23A3" w14:textId="77777777" w:rsidTr="004F42F1">
        <w:trPr>
          <w:cantSplit/>
          <w:jc w:val="center"/>
        </w:trPr>
        <w:tc>
          <w:tcPr>
            <w:tcW w:w="708" w:type="dxa"/>
            <w:shd w:val="clear" w:color="auto" w:fill="FFFFFF"/>
            <w:vAlign w:val="center"/>
          </w:tcPr>
          <w:p w14:paraId="391EE2AC" w14:textId="77777777" w:rsidR="00634014" w:rsidRPr="00816F20" w:rsidRDefault="00634014" w:rsidP="00634014">
            <w:pPr>
              <w:overflowPunct/>
              <w:spacing w:line="240" w:lineRule="auto"/>
              <w:ind w:left="60" w:right="60" w:firstLine="0"/>
              <w:jc w:val="center"/>
              <w:textAlignment w:val="auto"/>
              <w:rPr>
                <w:rFonts w:eastAsia="Calibri"/>
                <w:color w:val="000000"/>
                <w:sz w:val="18"/>
                <w:szCs w:val="18"/>
              </w:rPr>
            </w:pPr>
            <w:r w:rsidRPr="00816F20">
              <w:rPr>
                <w:rFonts w:eastAsia="Calibri"/>
                <w:color w:val="000000"/>
                <w:sz w:val="18"/>
                <w:szCs w:val="18"/>
              </w:rPr>
              <w:t>23</w:t>
            </w:r>
          </w:p>
        </w:tc>
        <w:tc>
          <w:tcPr>
            <w:tcW w:w="693" w:type="dxa"/>
            <w:shd w:val="clear" w:color="auto" w:fill="FFFFFF"/>
            <w:vAlign w:val="center"/>
          </w:tcPr>
          <w:p w14:paraId="70EAB78C"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.113</w:t>
            </w:r>
          </w:p>
        </w:tc>
        <w:tc>
          <w:tcPr>
            <w:tcW w:w="693" w:type="dxa"/>
            <w:shd w:val="clear" w:color="auto" w:fill="FFFFFF"/>
            <w:vAlign w:val="center"/>
          </w:tcPr>
          <w:p w14:paraId="7790789B"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.492</w:t>
            </w:r>
          </w:p>
        </w:tc>
        <w:tc>
          <w:tcPr>
            <w:tcW w:w="741" w:type="dxa"/>
            <w:shd w:val="clear" w:color="auto" w:fill="FFFFFF"/>
            <w:vAlign w:val="center"/>
          </w:tcPr>
          <w:p w14:paraId="7C6FD129" w14:textId="77777777" w:rsidR="00634014" w:rsidRPr="00816F20" w:rsidRDefault="00634014" w:rsidP="00634014">
            <w:pPr>
              <w:overflowPunct/>
              <w:spacing w:line="240" w:lineRule="auto"/>
              <w:ind w:left="60" w:right="60" w:firstLine="0"/>
              <w:jc w:val="right"/>
              <w:textAlignment w:val="auto"/>
              <w:rPr>
                <w:rFonts w:eastAsia="Calibri"/>
                <w:color w:val="000000"/>
                <w:sz w:val="18"/>
                <w:szCs w:val="18"/>
              </w:rPr>
            </w:pPr>
            <w:r w:rsidRPr="00816F20">
              <w:rPr>
                <w:rFonts w:eastAsia="Calibri"/>
                <w:color w:val="000000"/>
                <w:sz w:val="18"/>
                <w:szCs w:val="18"/>
              </w:rPr>
              <w:t>100.000</w:t>
            </w:r>
          </w:p>
        </w:tc>
        <w:tc>
          <w:tcPr>
            <w:tcW w:w="645" w:type="dxa"/>
            <w:shd w:val="clear" w:color="auto" w:fill="FFFFFF"/>
          </w:tcPr>
          <w:p w14:paraId="68B7FFAA"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75D7FAA4"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79B75644"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0975761A"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3" w:type="dxa"/>
            <w:shd w:val="clear" w:color="auto" w:fill="FFFFFF"/>
          </w:tcPr>
          <w:p w14:paraId="7A407F9C"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c>
          <w:tcPr>
            <w:tcW w:w="694" w:type="dxa"/>
            <w:shd w:val="clear" w:color="auto" w:fill="FFFFFF"/>
          </w:tcPr>
          <w:p w14:paraId="176C7E68" w14:textId="77777777" w:rsidR="00634014" w:rsidRPr="00816F20" w:rsidRDefault="00634014" w:rsidP="00634014">
            <w:pPr>
              <w:overflowPunct/>
              <w:spacing w:line="240" w:lineRule="auto"/>
              <w:ind w:firstLine="0"/>
              <w:jc w:val="left"/>
              <w:textAlignment w:val="auto"/>
              <w:rPr>
                <w:rFonts w:eastAsia="Calibri"/>
                <w:color w:val="000000"/>
                <w:sz w:val="18"/>
                <w:szCs w:val="18"/>
              </w:rPr>
            </w:pPr>
          </w:p>
        </w:tc>
      </w:tr>
      <w:tr w:rsidR="00634014" w:rsidRPr="00816F20" w14:paraId="2FBCC3F5" w14:textId="77777777" w:rsidTr="00816F20">
        <w:trPr>
          <w:cantSplit/>
          <w:jc w:val="center"/>
        </w:trPr>
        <w:tc>
          <w:tcPr>
            <w:tcW w:w="6946" w:type="dxa"/>
            <w:gridSpan w:val="10"/>
            <w:shd w:val="clear" w:color="auto" w:fill="FFFFFF"/>
            <w:vAlign w:val="center"/>
          </w:tcPr>
          <w:p w14:paraId="29760579" w14:textId="77777777" w:rsidR="00634014" w:rsidRPr="00816F20" w:rsidRDefault="00634014" w:rsidP="00F855AF">
            <w:pPr>
              <w:overflowPunct/>
              <w:spacing w:line="240" w:lineRule="auto"/>
              <w:ind w:left="60" w:right="60" w:firstLine="0"/>
              <w:textAlignment w:val="auto"/>
              <w:rPr>
                <w:rFonts w:eastAsia="Calibri"/>
                <w:color w:val="000000"/>
                <w:sz w:val="18"/>
                <w:szCs w:val="18"/>
              </w:rPr>
            </w:pPr>
            <w:r w:rsidRPr="00816F20">
              <w:rPr>
                <w:rFonts w:eastAsia="Calibri"/>
                <w:color w:val="000000"/>
                <w:sz w:val="18"/>
                <w:szCs w:val="18"/>
              </w:rPr>
              <w:t>Extraction Method: Principal Component Analysis.</w:t>
            </w:r>
          </w:p>
        </w:tc>
      </w:tr>
    </w:tbl>
    <w:p w14:paraId="77B64F0A" w14:textId="55586565" w:rsidR="00634014" w:rsidRPr="00634014" w:rsidRDefault="0014286D" w:rsidP="0014286D">
      <w:pPr>
        <w:pStyle w:val="tablecaption"/>
        <w:rPr>
          <w:lang w:val="en"/>
        </w:rPr>
      </w:pPr>
      <w:r>
        <w:rPr>
          <w:b/>
        </w:rPr>
        <w:t xml:space="preserve">Table </w:t>
      </w:r>
      <w:r>
        <w:rPr>
          <w:b/>
        </w:rPr>
        <w:fldChar w:fldCharType="begin"/>
      </w:r>
      <w:r>
        <w:rPr>
          <w:b/>
        </w:rPr>
        <w:instrText xml:space="preserve"> SEQ "Table" \* MERGEFORMAT </w:instrText>
      </w:r>
      <w:r>
        <w:rPr>
          <w:b/>
        </w:rPr>
        <w:fldChar w:fldCharType="separate"/>
      </w:r>
      <w:r w:rsidR="004255A6">
        <w:rPr>
          <w:b/>
          <w:noProof/>
        </w:rPr>
        <w:t>4</w:t>
      </w:r>
      <w:r>
        <w:rPr>
          <w:b/>
        </w:rPr>
        <w:fldChar w:fldCharType="end"/>
      </w:r>
      <w:r>
        <w:rPr>
          <w:b/>
        </w:rPr>
        <w:t>.</w:t>
      </w:r>
      <w:r>
        <w:t xml:space="preserve"> </w:t>
      </w:r>
      <w:r w:rsidR="00634014" w:rsidRPr="0014286D">
        <w:t>Rotated</w:t>
      </w:r>
      <w:r w:rsidR="00634014" w:rsidRPr="00634014">
        <w:rPr>
          <w:lang w:val="en"/>
        </w:rPr>
        <w:t xml:space="preserve"> Component Matrix</w:t>
      </w:r>
      <w:r w:rsidR="00634014" w:rsidRPr="00634014">
        <w:t xml:space="preserve"> </w:t>
      </w:r>
      <w:r w:rsidR="00634014" w:rsidRPr="00634014">
        <w:rPr>
          <w:lang w:val="en"/>
        </w:rPr>
        <w:t>after</w:t>
      </w:r>
      <w:r w:rsidR="00634014" w:rsidRPr="00634014">
        <w:t xml:space="preserve"> </w:t>
      </w:r>
      <w:r w:rsidR="00634014" w:rsidRPr="00634014">
        <w:rPr>
          <w:lang w:val="en"/>
        </w:rPr>
        <w:t>the</w:t>
      </w:r>
      <w:r w:rsidR="00634014" w:rsidRPr="00634014">
        <w:t xml:space="preserve"> </w:t>
      </w:r>
      <w:r w:rsidR="00634014" w:rsidRPr="00634014">
        <w:rPr>
          <w:lang w:val="en"/>
        </w:rPr>
        <w:t>2nd</w:t>
      </w:r>
      <w:r w:rsidR="00634014" w:rsidRPr="00634014">
        <w:t xml:space="preserve"> </w:t>
      </w:r>
      <w:r w:rsidR="00634014" w:rsidRPr="00634014">
        <w:rPr>
          <w:lang w:val="en"/>
        </w:rPr>
        <w:t>EFA</w:t>
      </w:r>
      <w:r w:rsidR="00634014" w:rsidRPr="00634014">
        <w:t xml:space="preserve"> </w:t>
      </w:r>
      <w:r w:rsidR="00AF2593" w:rsidRPr="00634014">
        <w:rPr>
          <w:lang w:val="en"/>
        </w:rPr>
        <w:t>analysis.</w:t>
      </w:r>
    </w:p>
    <w:tbl>
      <w:tblPr>
        <w:tblW w:w="6842" w:type="dxa"/>
        <w:jc w:val="center"/>
        <w:tblLayout w:type="fixed"/>
        <w:tblCellMar>
          <w:left w:w="0" w:type="dxa"/>
          <w:right w:w="0" w:type="dxa"/>
        </w:tblCellMar>
        <w:tblLook w:val="0000" w:firstRow="0" w:lastRow="0" w:firstColumn="0" w:lastColumn="0" w:noHBand="0" w:noVBand="0"/>
      </w:tblPr>
      <w:tblGrid>
        <w:gridCol w:w="1560"/>
        <w:gridCol w:w="1056"/>
        <w:gridCol w:w="1056"/>
        <w:gridCol w:w="1057"/>
        <w:gridCol w:w="1056"/>
        <w:gridCol w:w="1057"/>
      </w:tblGrid>
      <w:tr w:rsidR="00634014" w:rsidRPr="00343274" w14:paraId="213D2F93" w14:textId="77777777" w:rsidTr="004F42F1">
        <w:trPr>
          <w:cantSplit/>
          <w:trHeight w:val="49"/>
          <w:tblHeader/>
          <w:jc w:val="center"/>
        </w:trPr>
        <w:tc>
          <w:tcPr>
            <w:tcW w:w="1560" w:type="dxa"/>
            <w:vMerge w:val="restart"/>
            <w:tcBorders>
              <w:top w:val="single" w:sz="4" w:space="0" w:color="auto"/>
              <w:bottom w:val="single" w:sz="4" w:space="0" w:color="auto"/>
            </w:tcBorders>
            <w:shd w:val="clear" w:color="auto" w:fill="FFFFFF"/>
            <w:vAlign w:val="center"/>
          </w:tcPr>
          <w:p w14:paraId="280325F3" w14:textId="5D7FBB37" w:rsidR="00634014" w:rsidRPr="00343274" w:rsidRDefault="004F42F1"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Variables</w:t>
            </w:r>
          </w:p>
        </w:tc>
        <w:tc>
          <w:tcPr>
            <w:tcW w:w="5282" w:type="dxa"/>
            <w:gridSpan w:val="5"/>
            <w:tcBorders>
              <w:top w:val="single" w:sz="4" w:space="0" w:color="auto"/>
              <w:bottom w:val="single" w:sz="4" w:space="0" w:color="auto"/>
            </w:tcBorders>
            <w:shd w:val="clear" w:color="auto" w:fill="FFFFFF"/>
            <w:vAlign w:val="center"/>
          </w:tcPr>
          <w:p w14:paraId="1BD3A3BC"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Component</w:t>
            </w:r>
          </w:p>
        </w:tc>
      </w:tr>
      <w:tr w:rsidR="00634014" w:rsidRPr="00343274" w14:paraId="178B0B67" w14:textId="77777777" w:rsidTr="004F42F1">
        <w:trPr>
          <w:cantSplit/>
          <w:tblHeader/>
          <w:jc w:val="center"/>
        </w:trPr>
        <w:tc>
          <w:tcPr>
            <w:tcW w:w="1560" w:type="dxa"/>
            <w:vMerge/>
            <w:tcBorders>
              <w:bottom w:val="single" w:sz="4" w:space="0" w:color="auto"/>
            </w:tcBorders>
            <w:shd w:val="clear" w:color="auto" w:fill="FFFFFF"/>
            <w:vAlign w:val="center"/>
          </w:tcPr>
          <w:p w14:paraId="4356F0CB" w14:textId="77777777" w:rsidR="00634014" w:rsidRPr="00343274" w:rsidRDefault="00634014" w:rsidP="00634014">
            <w:pPr>
              <w:overflowPunct/>
              <w:spacing w:line="240" w:lineRule="auto"/>
              <w:ind w:firstLine="0"/>
              <w:jc w:val="center"/>
              <w:textAlignment w:val="auto"/>
              <w:rPr>
                <w:rFonts w:eastAsia="Calibri"/>
                <w:color w:val="000000"/>
                <w:sz w:val="18"/>
                <w:szCs w:val="18"/>
              </w:rPr>
            </w:pPr>
          </w:p>
        </w:tc>
        <w:tc>
          <w:tcPr>
            <w:tcW w:w="1056" w:type="dxa"/>
            <w:tcBorders>
              <w:top w:val="single" w:sz="4" w:space="0" w:color="auto"/>
              <w:bottom w:val="single" w:sz="4" w:space="0" w:color="auto"/>
            </w:tcBorders>
            <w:shd w:val="clear" w:color="auto" w:fill="FFFFFF"/>
            <w:vAlign w:val="center"/>
          </w:tcPr>
          <w:p w14:paraId="79608624"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1</w:t>
            </w:r>
          </w:p>
        </w:tc>
        <w:tc>
          <w:tcPr>
            <w:tcW w:w="1056" w:type="dxa"/>
            <w:tcBorders>
              <w:top w:val="single" w:sz="4" w:space="0" w:color="auto"/>
              <w:bottom w:val="single" w:sz="4" w:space="0" w:color="auto"/>
            </w:tcBorders>
            <w:shd w:val="clear" w:color="auto" w:fill="FFFFFF"/>
            <w:vAlign w:val="center"/>
          </w:tcPr>
          <w:p w14:paraId="07071096"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2</w:t>
            </w:r>
          </w:p>
        </w:tc>
        <w:tc>
          <w:tcPr>
            <w:tcW w:w="1057" w:type="dxa"/>
            <w:tcBorders>
              <w:top w:val="single" w:sz="4" w:space="0" w:color="auto"/>
              <w:bottom w:val="single" w:sz="4" w:space="0" w:color="auto"/>
            </w:tcBorders>
            <w:shd w:val="clear" w:color="auto" w:fill="FFFFFF"/>
            <w:vAlign w:val="center"/>
          </w:tcPr>
          <w:p w14:paraId="3514078F"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3</w:t>
            </w:r>
          </w:p>
        </w:tc>
        <w:tc>
          <w:tcPr>
            <w:tcW w:w="1056" w:type="dxa"/>
            <w:tcBorders>
              <w:top w:val="single" w:sz="4" w:space="0" w:color="auto"/>
              <w:bottom w:val="single" w:sz="4" w:space="0" w:color="auto"/>
            </w:tcBorders>
            <w:shd w:val="clear" w:color="auto" w:fill="FFFFFF"/>
            <w:vAlign w:val="center"/>
          </w:tcPr>
          <w:p w14:paraId="5C72D436"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4</w:t>
            </w:r>
          </w:p>
        </w:tc>
        <w:tc>
          <w:tcPr>
            <w:tcW w:w="1057" w:type="dxa"/>
            <w:tcBorders>
              <w:top w:val="single" w:sz="4" w:space="0" w:color="auto"/>
              <w:bottom w:val="single" w:sz="4" w:space="0" w:color="auto"/>
            </w:tcBorders>
            <w:shd w:val="clear" w:color="auto" w:fill="FFFFFF"/>
            <w:vAlign w:val="center"/>
          </w:tcPr>
          <w:p w14:paraId="3C43FE99"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5</w:t>
            </w:r>
          </w:p>
        </w:tc>
      </w:tr>
      <w:tr w:rsidR="00634014" w:rsidRPr="00343274" w14:paraId="4C21AE8B" w14:textId="77777777" w:rsidTr="004F42F1">
        <w:trPr>
          <w:cantSplit/>
          <w:jc w:val="center"/>
        </w:trPr>
        <w:tc>
          <w:tcPr>
            <w:tcW w:w="1560" w:type="dxa"/>
            <w:tcBorders>
              <w:top w:val="single" w:sz="4" w:space="0" w:color="auto"/>
            </w:tcBorders>
            <w:shd w:val="clear" w:color="auto" w:fill="FFFFFF"/>
            <w:vAlign w:val="center"/>
          </w:tcPr>
          <w:p w14:paraId="4C411D66"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ORGANI2</w:t>
            </w:r>
          </w:p>
        </w:tc>
        <w:tc>
          <w:tcPr>
            <w:tcW w:w="1056" w:type="dxa"/>
            <w:tcBorders>
              <w:top w:val="single" w:sz="4" w:space="0" w:color="auto"/>
            </w:tcBorders>
            <w:shd w:val="clear" w:color="auto" w:fill="FFFFFF"/>
            <w:vAlign w:val="center"/>
          </w:tcPr>
          <w:p w14:paraId="7911A79F"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.863</w:t>
            </w:r>
          </w:p>
        </w:tc>
        <w:tc>
          <w:tcPr>
            <w:tcW w:w="1056" w:type="dxa"/>
            <w:tcBorders>
              <w:top w:val="single" w:sz="4" w:space="0" w:color="auto"/>
            </w:tcBorders>
            <w:shd w:val="clear" w:color="auto" w:fill="FFFFFF"/>
            <w:vAlign w:val="center"/>
          </w:tcPr>
          <w:p w14:paraId="3558693C"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tcBorders>
              <w:top w:val="single" w:sz="4" w:space="0" w:color="auto"/>
            </w:tcBorders>
            <w:shd w:val="clear" w:color="auto" w:fill="FFFFFF"/>
            <w:vAlign w:val="center"/>
          </w:tcPr>
          <w:p w14:paraId="1BCA00FC"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tcBorders>
              <w:top w:val="single" w:sz="4" w:space="0" w:color="auto"/>
            </w:tcBorders>
            <w:shd w:val="clear" w:color="auto" w:fill="FFFFFF"/>
            <w:vAlign w:val="center"/>
          </w:tcPr>
          <w:p w14:paraId="2F948363"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tcBorders>
              <w:top w:val="single" w:sz="4" w:space="0" w:color="auto"/>
            </w:tcBorders>
            <w:shd w:val="clear" w:color="auto" w:fill="FFFFFF"/>
            <w:vAlign w:val="center"/>
          </w:tcPr>
          <w:p w14:paraId="6F813D83"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5E2A9DA2" w14:textId="77777777" w:rsidTr="004F42F1">
        <w:trPr>
          <w:cantSplit/>
          <w:jc w:val="center"/>
        </w:trPr>
        <w:tc>
          <w:tcPr>
            <w:tcW w:w="1560" w:type="dxa"/>
            <w:shd w:val="clear" w:color="auto" w:fill="FFFFFF"/>
            <w:vAlign w:val="center"/>
          </w:tcPr>
          <w:p w14:paraId="4331F053"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ORGANI4</w:t>
            </w:r>
          </w:p>
        </w:tc>
        <w:tc>
          <w:tcPr>
            <w:tcW w:w="1056" w:type="dxa"/>
            <w:shd w:val="clear" w:color="auto" w:fill="FFFFFF"/>
            <w:vAlign w:val="center"/>
          </w:tcPr>
          <w:p w14:paraId="6DDD7438"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.763</w:t>
            </w:r>
          </w:p>
        </w:tc>
        <w:tc>
          <w:tcPr>
            <w:tcW w:w="1056" w:type="dxa"/>
            <w:shd w:val="clear" w:color="auto" w:fill="FFFFFF"/>
            <w:vAlign w:val="center"/>
          </w:tcPr>
          <w:p w14:paraId="63C080E7"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6B1E01CC"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7937CDD1"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6CDFBB8A"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5250134E" w14:textId="77777777" w:rsidTr="004F42F1">
        <w:trPr>
          <w:cantSplit/>
          <w:jc w:val="center"/>
        </w:trPr>
        <w:tc>
          <w:tcPr>
            <w:tcW w:w="1560" w:type="dxa"/>
            <w:shd w:val="clear" w:color="auto" w:fill="FFFFFF"/>
            <w:vAlign w:val="center"/>
          </w:tcPr>
          <w:p w14:paraId="23EE3D79"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ORGANI1</w:t>
            </w:r>
          </w:p>
        </w:tc>
        <w:tc>
          <w:tcPr>
            <w:tcW w:w="1056" w:type="dxa"/>
            <w:shd w:val="clear" w:color="auto" w:fill="FFFFFF"/>
            <w:vAlign w:val="center"/>
          </w:tcPr>
          <w:p w14:paraId="05B91AD6"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.727</w:t>
            </w:r>
          </w:p>
        </w:tc>
        <w:tc>
          <w:tcPr>
            <w:tcW w:w="1056" w:type="dxa"/>
            <w:shd w:val="clear" w:color="auto" w:fill="FFFFFF"/>
            <w:vAlign w:val="center"/>
          </w:tcPr>
          <w:p w14:paraId="294728FC"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29FC0997"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4508A89E"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7839892A"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0FFE5C52" w14:textId="77777777" w:rsidTr="004F42F1">
        <w:trPr>
          <w:cantSplit/>
          <w:jc w:val="center"/>
        </w:trPr>
        <w:tc>
          <w:tcPr>
            <w:tcW w:w="1560" w:type="dxa"/>
            <w:shd w:val="clear" w:color="auto" w:fill="FFFFFF"/>
            <w:vAlign w:val="center"/>
          </w:tcPr>
          <w:p w14:paraId="65018BB3"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ORGANI3</w:t>
            </w:r>
          </w:p>
        </w:tc>
        <w:tc>
          <w:tcPr>
            <w:tcW w:w="1056" w:type="dxa"/>
            <w:shd w:val="clear" w:color="auto" w:fill="FFFFFF"/>
            <w:vAlign w:val="center"/>
          </w:tcPr>
          <w:p w14:paraId="07592F3E"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.672</w:t>
            </w:r>
          </w:p>
        </w:tc>
        <w:tc>
          <w:tcPr>
            <w:tcW w:w="1056" w:type="dxa"/>
            <w:shd w:val="clear" w:color="auto" w:fill="FFFFFF"/>
            <w:vAlign w:val="center"/>
          </w:tcPr>
          <w:p w14:paraId="03760F81"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633D8142"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4994A00F"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65CD4C8B"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726EEE01" w14:textId="77777777" w:rsidTr="004F42F1">
        <w:trPr>
          <w:cantSplit/>
          <w:jc w:val="center"/>
        </w:trPr>
        <w:tc>
          <w:tcPr>
            <w:tcW w:w="1560" w:type="dxa"/>
            <w:shd w:val="clear" w:color="auto" w:fill="FFFFFF"/>
            <w:vAlign w:val="center"/>
          </w:tcPr>
          <w:p w14:paraId="2C2877E1"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ORGANI5</w:t>
            </w:r>
          </w:p>
        </w:tc>
        <w:tc>
          <w:tcPr>
            <w:tcW w:w="1056" w:type="dxa"/>
            <w:shd w:val="clear" w:color="auto" w:fill="FFFFFF"/>
            <w:vAlign w:val="center"/>
          </w:tcPr>
          <w:p w14:paraId="278BAE29"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.651</w:t>
            </w:r>
          </w:p>
        </w:tc>
        <w:tc>
          <w:tcPr>
            <w:tcW w:w="1056" w:type="dxa"/>
            <w:shd w:val="clear" w:color="auto" w:fill="FFFFFF"/>
            <w:vAlign w:val="center"/>
          </w:tcPr>
          <w:p w14:paraId="34A50FF2"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3B618178"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26B0A82B"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62304FB6"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492232A6" w14:textId="77777777" w:rsidTr="004F42F1">
        <w:trPr>
          <w:cantSplit/>
          <w:jc w:val="center"/>
        </w:trPr>
        <w:tc>
          <w:tcPr>
            <w:tcW w:w="1560" w:type="dxa"/>
            <w:shd w:val="clear" w:color="auto" w:fill="FFFFFF"/>
            <w:vAlign w:val="center"/>
          </w:tcPr>
          <w:p w14:paraId="24AD83FE"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PERSON2</w:t>
            </w:r>
          </w:p>
        </w:tc>
        <w:tc>
          <w:tcPr>
            <w:tcW w:w="1056" w:type="dxa"/>
            <w:shd w:val="clear" w:color="auto" w:fill="FFFFFF"/>
            <w:vAlign w:val="center"/>
          </w:tcPr>
          <w:p w14:paraId="2FAD62D8"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.570</w:t>
            </w:r>
          </w:p>
        </w:tc>
        <w:tc>
          <w:tcPr>
            <w:tcW w:w="1056" w:type="dxa"/>
            <w:shd w:val="clear" w:color="auto" w:fill="FFFFFF"/>
            <w:vAlign w:val="center"/>
          </w:tcPr>
          <w:p w14:paraId="29B5BB75"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3BE539D1"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63E7D73F"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5039814C"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392D0401" w14:textId="77777777" w:rsidTr="004F42F1">
        <w:trPr>
          <w:cantSplit/>
          <w:jc w:val="center"/>
        </w:trPr>
        <w:tc>
          <w:tcPr>
            <w:tcW w:w="1560" w:type="dxa"/>
            <w:shd w:val="clear" w:color="auto" w:fill="FFFFFF"/>
            <w:vAlign w:val="center"/>
          </w:tcPr>
          <w:p w14:paraId="3FFDF5AD"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PERSON5</w:t>
            </w:r>
          </w:p>
        </w:tc>
        <w:tc>
          <w:tcPr>
            <w:tcW w:w="1056" w:type="dxa"/>
            <w:shd w:val="clear" w:color="auto" w:fill="FFFFFF"/>
            <w:vAlign w:val="center"/>
          </w:tcPr>
          <w:p w14:paraId="0CC6D2DB"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4293C957"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.812</w:t>
            </w:r>
          </w:p>
        </w:tc>
        <w:tc>
          <w:tcPr>
            <w:tcW w:w="1057" w:type="dxa"/>
            <w:shd w:val="clear" w:color="auto" w:fill="FFFFFF"/>
            <w:vAlign w:val="center"/>
          </w:tcPr>
          <w:p w14:paraId="3A9FE7C5"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238B5040"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32927F5E"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52BFB69D" w14:textId="77777777" w:rsidTr="004F42F1">
        <w:trPr>
          <w:cantSplit/>
          <w:jc w:val="center"/>
        </w:trPr>
        <w:tc>
          <w:tcPr>
            <w:tcW w:w="1560" w:type="dxa"/>
            <w:shd w:val="clear" w:color="auto" w:fill="FFFFFF"/>
            <w:vAlign w:val="center"/>
          </w:tcPr>
          <w:p w14:paraId="0EFF5F73"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PERSON6</w:t>
            </w:r>
          </w:p>
        </w:tc>
        <w:tc>
          <w:tcPr>
            <w:tcW w:w="1056" w:type="dxa"/>
            <w:shd w:val="clear" w:color="auto" w:fill="FFFFFF"/>
            <w:vAlign w:val="center"/>
          </w:tcPr>
          <w:p w14:paraId="75FD8462"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19CC99FE"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.807</w:t>
            </w:r>
          </w:p>
        </w:tc>
        <w:tc>
          <w:tcPr>
            <w:tcW w:w="1057" w:type="dxa"/>
            <w:shd w:val="clear" w:color="auto" w:fill="FFFFFF"/>
            <w:vAlign w:val="center"/>
          </w:tcPr>
          <w:p w14:paraId="593C5873"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7B1A0FF0"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31E25410"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5EE43A8F" w14:textId="77777777" w:rsidTr="004F42F1">
        <w:trPr>
          <w:cantSplit/>
          <w:jc w:val="center"/>
        </w:trPr>
        <w:tc>
          <w:tcPr>
            <w:tcW w:w="1560" w:type="dxa"/>
            <w:shd w:val="clear" w:color="auto" w:fill="FFFFFF"/>
            <w:vAlign w:val="center"/>
          </w:tcPr>
          <w:p w14:paraId="1FCD85D8"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PERSON4</w:t>
            </w:r>
          </w:p>
        </w:tc>
        <w:tc>
          <w:tcPr>
            <w:tcW w:w="1056" w:type="dxa"/>
            <w:shd w:val="clear" w:color="auto" w:fill="FFFFFF"/>
            <w:vAlign w:val="center"/>
          </w:tcPr>
          <w:p w14:paraId="2A947D05"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1D8D0295"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.798</w:t>
            </w:r>
          </w:p>
        </w:tc>
        <w:tc>
          <w:tcPr>
            <w:tcW w:w="1057" w:type="dxa"/>
            <w:shd w:val="clear" w:color="auto" w:fill="FFFFFF"/>
            <w:vAlign w:val="center"/>
          </w:tcPr>
          <w:p w14:paraId="45A8D8D5"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799340E3"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212D38AE"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298720C2" w14:textId="77777777" w:rsidTr="004F42F1">
        <w:trPr>
          <w:cantSplit/>
          <w:jc w:val="center"/>
        </w:trPr>
        <w:tc>
          <w:tcPr>
            <w:tcW w:w="1560" w:type="dxa"/>
            <w:shd w:val="clear" w:color="auto" w:fill="FFFFFF"/>
            <w:vAlign w:val="center"/>
          </w:tcPr>
          <w:p w14:paraId="74A7677F"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PERSON8</w:t>
            </w:r>
          </w:p>
        </w:tc>
        <w:tc>
          <w:tcPr>
            <w:tcW w:w="1056" w:type="dxa"/>
            <w:shd w:val="clear" w:color="auto" w:fill="FFFFFF"/>
            <w:vAlign w:val="center"/>
          </w:tcPr>
          <w:p w14:paraId="553A7463"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3E8FE08B"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.744</w:t>
            </w:r>
          </w:p>
        </w:tc>
        <w:tc>
          <w:tcPr>
            <w:tcW w:w="1057" w:type="dxa"/>
            <w:shd w:val="clear" w:color="auto" w:fill="FFFFFF"/>
            <w:vAlign w:val="center"/>
          </w:tcPr>
          <w:p w14:paraId="30A60186"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6B954107"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57EC9118"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544373A5" w14:textId="77777777" w:rsidTr="004F42F1">
        <w:trPr>
          <w:cantSplit/>
          <w:jc w:val="center"/>
        </w:trPr>
        <w:tc>
          <w:tcPr>
            <w:tcW w:w="1560" w:type="dxa"/>
            <w:shd w:val="clear" w:color="auto" w:fill="FFFFFF"/>
            <w:vAlign w:val="center"/>
          </w:tcPr>
          <w:p w14:paraId="4000808D"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PERSON7</w:t>
            </w:r>
          </w:p>
        </w:tc>
        <w:tc>
          <w:tcPr>
            <w:tcW w:w="1056" w:type="dxa"/>
            <w:shd w:val="clear" w:color="auto" w:fill="FFFFFF"/>
            <w:vAlign w:val="center"/>
          </w:tcPr>
          <w:p w14:paraId="6E508566"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221A94A4"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.537</w:t>
            </w:r>
          </w:p>
        </w:tc>
        <w:tc>
          <w:tcPr>
            <w:tcW w:w="1057" w:type="dxa"/>
            <w:shd w:val="clear" w:color="auto" w:fill="FFFFFF"/>
            <w:vAlign w:val="center"/>
          </w:tcPr>
          <w:p w14:paraId="70C51158"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53375EE5"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0E404FD6"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46D61DB1" w14:textId="77777777" w:rsidTr="004F42F1">
        <w:trPr>
          <w:cantSplit/>
          <w:jc w:val="center"/>
        </w:trPr>
        <w:tc>
          <w:tcPr>
            <w:tcW w:w="1560" w:type="dxa"/>
            <w:shd w:val="clear" w:color="auto" w:fill="FFFFFF"/>
            <w:vAlign w:val="center"/>
          </w:tcPr>
          <w:p w14:paraId="3AB875E8"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PERSON3</w:t>
            </w:r>
          </w:p>
        </w:tc>
        <w:tc>
          <w:tcPr>
            <w:tcW w:w="1056" w:type="dxa"/>
            <w:shd w:val="clear" w:color="auto" w:fill="FFFFFF"/>
            <w:vAlign w:val="center"/>
          </w:tcPr>
          <w:p w14:paraId="51900D83"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1E633854"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.513</w:t>
            </w:r>
          </w:p>
        </w:tc>
        <w:tc>
          <w:tcPr>
            <w:tcW w:w="1057" w:type="dxa"/>
            <w:shd w:val="clear" w:color="auto" w:fill="FFFFFF"/>
            <w:vAlign w:val="center"/>
          </w:tcPr>
          <w:p w14:paraId="5F74AAE8"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19CD6F8F"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793D7C4A"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2E00F5E7" w14:textId="77777777" w:rsidTr="004F42F1">
        <w:trPr>
          <w:cantSplit/>
          <w:jc w:val="center"/>
        </w:trPr>
        <w:tc>
          <w:tcPr>
            <w:tcW w:w="1560" w:type="dxa"/>
            <w:shd w:val="clear" w:color="auto" w:fill="FFFFFF"/>
            <w:vAlign w:val="center"/>
          </w:tcPr>
          <w:p w14:paraId="1F3DDE0E"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ENVIRO2</w:t>
            </w:r>
          </w:p>
        </w:tc>
        <w:tc>
          <w:tcPr>
            <w:tcW w:w="1056" w:type="dxa"/>
            <w:shd w:val="clear" w:color="auto" w:fill="FFFFFF"/>
            <w:vAlign w:val="center"/>
          </w:tcPr>
          <w:p w14:paraId="237C6EE4"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77B6F651"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41148B4B"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.758</w:t>
            </w:r>
          </w:p>
        </w:tc>
        <w:tc>
          <w:tcPr>
            <w:tcW w:w="1056" w:type="dxa"/>
            <w:shd w:val="clear" w:color="auto" w:fill="FFFFFF"/>
            <w:vAlign w:val="center"/>
          </w:tcPr>
          <w:p w14:paraId="4C309E7A"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003C8D2F"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27E32812" w14:textId="77777777" w:rsidTr="004F42F1">
        <w:trPr>
          <w:cantSplit/>
          <w:jc w:val="center"/>
        </w:trPr>
        <w:tc>
          <w:tcPr>
            <w:tcW w:w="1560" w:type="dxa"/>
            <w:shd w:val="clear" w:color="auto" w:fill="FFFFFF"/>
            <w:vAlign w:val="center"/>
          </w:tcPr>
          <w:p w14:paraId="75E670BD"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ENVIRO4</w:t>
            </w:r>
          </w:p>
        </w:tc>
        <w:tc>
          <w:tcPr>
            <w:tcW w:w="1056" w:type="dxa"/>
            <w:shd w:val="clear" w:color="auto" w:fill="FFFFFF"/>
            <w:vAlign w:val="center"/>
          </w:tcPr>
          <w:p w14:paraId="247FF860"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5C683C23"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25D7EC93"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.725</w:t>
            </w:r>
          </w:p>
        </w:tc>
        <w:tc>
          <w:tcPr>
            <w:tcW w:w="1056" w:type="dxa"/>
            <w:shd w:val="clear" w:color="auto" w:fill="FFFFFF"/>
            <w:vAlign w:val="center"/>
          </w:tcPr>
          <w:p w14:paraId="679B7F6B"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537418AB"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68EEC67A" w14:textId="77777777" w:rsidTr="004F42F1">
        <w:trPr>
          <w:cantSplit/>
          <w:jc w:val="center"/>
        </w:trPr>
        <w:tc>
          <w:tcPr>
            <w:tcW w:w="1560" w:type="dxa"/>
            <w:shd w:val="clear" w:color="auto" w:fill="FFFFFF"/>
            <w:vAlign w:val="center"/>
          </w:tcPr>
          <w:p w14:paraId="50850D1C"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ENVIRO3</w:t>
            </w:r>
          </w:p>
        </w:tc>
        <w:tc>
          <w:tcPr>
            <w:tcW w:w="1056" w:type="dxa"/>
            <w:shd w:val="clear" w:color="auto" w:fill="FFFFFF"/>
            <w:vAlign w:val="center"/>
          </w:tcPr>
          <w:p w14:paraId="1B54CB75"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1F0E0AA4"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78BB05D3"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.717</w:t>
            </w:r>
          </w:p>
        </w:tc>
        <w:tc>
          <w:tcPr>
            <w:tcW w:w="1056" w:type="dxa"/>
            <w:shd w:val="clear" w:color="auto" w:fill="FFFFFF"/>
            <w:vAlign w:val="center"/>
          </w:tcPr>
          <w:p w14:paraId="39DB5E19"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2FB5B508"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2FE0C9BD" w14:textId="77777777" w:rsidTr="004F42F1">
        <w:trPr>
          <w:cantSplit/>
          <w:jc w:val="center"/>
        </w:trPr>
        <w:tc>
          <w:tcPr>
            <w:tcW w:w="1560" w:type="dxa"/>
            <w:shd w:val="clear" w:color="auto" w:fill="FFFFFF"/>
            <w:vAlign w:val="center"/>
          </w:tcPr>
          <w:p w14:paraId="2B41169B"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ENVIRO1</w:t>
            </w:r>
          </w:p>
        </w:tc>
        <w:tc>
          <w:tcPr>
            <w:tcW w:w="1056" w:type="dxa"/>
            <w:shd w:val="clear" w:color="auto" w:fill="FFFFFF"/>
            <w:vAlign w:val="center"/>
          </w:tcPr>
          <w:p w14:paraId="7B0CFB71"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3C1714AA"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5C8085EA"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.593</w:t>
            </w:r>
          </w:p>
        </w:tc>
        <w:tc>
          <w:tcPr>
            <w:tcW w:w="1056" w:type="dxa"/>
            <w:shd w:val="clear" w:color="auto" w:fill="FFFFFF"/>
            <w:vAlign w:val="center"/>
          </w:tcPr>
          <w:p w14:paraId="499E38C6"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55F4EACE"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1BC9A625" w14:textId="77777777" w:rsidTr="004F42F1">
        <w:trPr>
          <w:cantSplit/>
          <w:jc w:val="center"/>
        </w:trPr>
        <w:tc>
          <w:tcPr>
            <w:tcW w:w="1560" w:type="dxa"/>
            <w:shd w:val="clear" w:color="auto" w:fill="FFFFFF"/>
            <w:vAlign w:val="center"/>
          </w:tcPr>
          <w:p w14:paraId="5DA81686"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MANAGE3</w:t>
            </w:r>
          </w:p>
        </w:tc>
        <w:tc>
          <w:tcPr>
            <w:tcW w:w="1056" w:type="dxa"/>
            <w:shd w:val="clear" w:color="auto" w:fill="FFFFFF"/>
            <w:vAlign w:val="center"/>
          </w:tcPr>
          <w:p w14:paraId="1474FBBB"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66EA01BC"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3A516A1B"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60605B5C"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.702</w:t>
            </w:r>
          </w:p>
        </w:tc>
        <w:tc>
          <w:tcPr>
            <w:tcW w:w="1057" w:type="dxa"/>
            <w:shd w:val="clear" w:color="auto" w:fill="FFFFFF"/>
            <w:vAlign w:val="center"/>
          </w:tcPr>
          <w:p w14:paraId="6B9DB22F"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23A342EB" w14:textId="77777777" w:rsidTr="004F42F1">
        <w:trPr>
          <w:cantSplit/>
          <w:jc w:val="center"/>
        </w:trPr>
        <w:tc>
          <w:tcPr>
            <w:tcW w:w="1560" w:type="dxa"/>
            <w:shd w:val="clear" w:color="auto" w:fill="FFFFFF"/>
            <w:vAlign w:val="center"/>
          </w:tcPr>
          <w:p w14:paraId="21F790AA"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MANAGE2</w:t>
            </w:r>
          </w:p>
        </w:tc>
        <w:tc>
          <w:tcPr>
            <w:tcW w:w="1056" w:type="dxa"/>
            <w:shd w:val="clear" w:color="auto" w:fill="FFFFFF"/>
            <w:vAlign w:val="center"/>
          </w:tcPr>
          <w:p w14:paraId="31759E94"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08515EEC"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34B33E54"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5B6AF800"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.676</w:t>
            </w:r>
          </w:p>
        </w:tc>
        <w:tc>
          <w:tcPr>
            <w:tcW w:w="1057" w:type="dxa"/>
            <w:shd w:val="clear" w:color="auto" w:fill="FFFFFF"/>
            <w:vAlign w:val="center"/>
          </w:tcPr>
          <w:p w14:paraId="31B90FE3"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05AB3993" w14:textId="77777777" w:rsidTr="004F42F1">
        <w:trPr>
          <w:cantSplit/>
          <w:jc w:val="center"/>
        </w:trPr>
        <w:tc>
          <w:tcPr>
            <w:tcW w:w="1560" w:type="dxa"/>
            <w:shd w:val="clear" w:color="auto" w:fill="FFFFFF"/>
            <w:vAlign w:val="center"/>
          </w:tcPr>
          <w:p w14:paraId="494B07D7"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MANAGE1</w:t>
            </w:r>
          </w:p>
        </w:tc>
        <w:tc>
          <w:tcPr>
            <w:tcW w:w="1056" w:type="dxa"/>
            <w:shd w:val="clear" w:color="auto" w:fill="FFFFFF"/>
            <w:vAlign w:val="center"/>
          </w:tcPr>
          <w:p w14:paraId="5E788E1B"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51F09B31"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167E8A88"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0F95542F"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.627</w:t>
            </w:r>
          </w:p>
        </w:tc>
        <w:tc>
          <w:tcPr>
            <w:tcW w:w="1057" w:type="dxa"/>
            <w:shd w:val="clear" w:color="auto" w:fill="FFFFFF"/>
            <w:vAlign w:val="center"/>
          </w:tcPr>
          <w:p w14:paraId="6ECB3B34"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01C7EF32" w14:textId="77777777" w:rsidTr="004F42F1">
        <w:trPr>
          <w:cantSplit/>
          <w:jc w:val="center"/>
        </w:trPr>
        <w:tc>
          <w:tcPr>
            <w:tcW w:w="1560" w:type="dxa"/>
            <w:shd w:val="clear" w:color="auto" w:fill="FFFFFF"/>
            <w:vAlign w:val="center"/>
          </w:tcPr>
          <w:p w14:paraId="14CC5D4D"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MANAGE4</w:t>
            </w:r>
          </w:p>
        </w:tc>
        <w:tc>
          <w:tcPr>
            <w:tcW w:w="1056" w:type="dxa"/>
            <w:shd w:val="clear" w:color="auto" w:fill="FFFFFF"/>
            <w:vAlign w:val="center"/>
          </w:tcPr>
          <w:p w14:paraId="7F23FC7B"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2299ECA7"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061880CA"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751168BF"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.612</w:t>
            </w:r>
          </w:p>
        </w:tc>
        <w:tc>
          <w:tcPr>
            <w:tcW w:w="1057" w:type="dxa"/>
            <w:shd w:val="clear" w:color="auto" w:fill="FFFFFF"/>
            <w:vAlign w:val="center"/>
          </w:tcPr>
          <w:p w14:paraId="37EC5D66"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r>
      <w:tr w:rsidR="00634014" w:rsidRPr="00343274" w14:paraId="2A363117" w14:textId="77777777" w:rsidTr="004F42F1">
        <w:trPr>
          <w:cantSplit/>
          <w:jc w:val="center"/>
        </w:trPr>
        <w:tc>
          <w:tcPr>
            <w:tcW w:w="1560" w:type="dxa"/>
            <w:shd w:val="clear" w:color="auto" w:fill="FFFFFF"/>
            <w:vAlign w:val="center"/>
          </w:tcPr>
          <w:p w14:paraId="6E2FFC2C"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MACHIN2</w:t>
            </w:r>
          </w:p>
        </w:tc>
        <w:tc>
          <w:tcPr>
            <w:tcW w:w="1056" w:type="dxa"/>
            <w:shd w:val="clear" w:color="auto" w:fill="FFFFFF"/>
            <w:vAlign w:val="center"/>
          </w:tcPr>
          <w:p w14:paraId="41EA07DE"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4A3C9EFF"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12AC8431"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7F580052"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6E1156A7"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.839</w:t>
            </w:r>
          </w:p>
        </w:tc>
      </w:tr>
      <w:tr w:rsidR="00634014" w:rsidRPr="00343274" w14:paraId="5650BFE4" w14:textId="77777777" w:rsidTr="004F42F1">
        <w:trPr>
          <w:cantSplit/>
          <w:jc w:val="center"/>
        </w:trPr>
        <w:tc>
          <w:tcPr>
            <w:tcW w:w="1560" w:type="dxa"/>
            <w:shd w:val="clear" w:color="auto" w:fill="FFFFFF"/>
            <w:vAlign w:val="center"/>
          </w:tcPr>
          <w:p w14:paraId="7C0612E6"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MACHIN1</w:t>
            </w:r>
          </w:p>
        </w:tc>
        <w:tc>
          <w:tcPr>
            <w:tcW w:w="1056" w:type="dxa"/>
            <w:shd w:val="clear" w:color="auto" w:fill="FFFFFF"/>
            <w:vAlign w:val="center"/>
          </w:tcPr>
          <w:p w14:paraId="100FEFB4"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4E6B8077"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0D2C384A"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7478274D"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4088AC8F"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.706</w:t>
            </w:r>
          </w:p>
        </w:tc>
      </w:tr>
      <w:tr w:rsidR="00634014" w:rsidRPr="00343274" w14:paraId="616D4A58" w14:textId="77777777" w:rsidTr="004F42F1">
        <w:trPr>
          <w:cantSplit/>
          <w:jc w:val="center"/>
        </w:trPr>
        <w:tc>
          <w:tcPr>
            <w:tcW w:w="1560" w:type="dxa"/>
            <w:shd w:val="clear" w:color="auto" w:fill="FFFFFF"/>
            <w:vAlign w:val="center"/>
          </w:tcPr>
          <w:p w14:paraId="72DE74C7" w14:textId="77777777" w:rsidR="00634014" w:rsidRPr="00343274" w:rsidRDefault="00634014" w:rsidP="00634014">
            <w:pPr>
              <w:overflowPunct/>
              <w:spacing w:line="240" w:lineRule="auto"/>
              <w:ind w:left="60" w:right="60" w:firstLine="0"/>
              <w:jc w:val="center"/>
              <w:textAlignment w:val="auto"/>
              <w:rPr>
                <w:rFonts w:eastAsia="Calibri"/>
                <w:color w:val="000000"/>
                <w:sz w:val="18"/>
                <w:szCs w:val="18"/>
              </w:rPr>
            </w:pPr>
            <w:r w:rsidRPr="00343274">
              <w:rPr>
                <w:rFonts w:eastAsia="Calibri"/>
                <w:color w:val="000000"/>
                <w:sz w:val="18"/>
                <w:szCs w:val="18"/>
              </w:rPr>
              <w:t>MACHIN3</w:t>
            </w:r>
          </w:p>
        </w:tc>
        <w:tc>
          <w:tcPr>
            <w:tcW w:w="1056" w:type="dxa"/>
            <w:shd w:val="clear" w:color="auto" w:fill="FFFFFF"/>
            <w:vAlign w:val="center"/>
          </w:tcPr>
          <w:p w14:paraId="5B32E629"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4AB49414"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0CA18D4C"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6" w:type="dxa"/>
            <w:shd w:val="clear" w:color="auto" w:fill="FFFFFF"/>
            <w:vAlign w:val="center"/>
          </w:tcPr>
          <w:p w14:paraId="2CB661C5" w14:textId="77777777" w:rsidR="00634014" w:rsidRPr="00343274" w:rsidRDefault="00634014" w:rsidP="00634014">
            <w:pPr>
              <w:overflowPunct/>
              <w:spacing w:line="240" w:lineRule="auto"/>
              <w:ind w:left="60" w:right="60" w:firstLine="0"/>
              <w:jc w:val="left"/>
              <w:textAlignment w:val="auto"/>
              <w:rPr>
                <w:rFonts w:eastAsia="Calibri"/>
                <w:color w:val="000000"/>
                <w:sz w:val="18"/>
                <w:szCs w:val="18"/>
              </w:rPr>
            </w:pPr>
          </w:p>
        </w:tc>
        <w:tc>
          <w:tcPr>
            <w:tcW w:w="1057" w:type="dxa"/>
            <w:shd w:val="clear" w:color="auto" w:fill="FFFFFF"/>
            <w:vAlign w:val="center"/>
          </w:tcPr>
          <w:p w14:paraId="6BD18F24" w14:textId="77777777" w:rsidR="00634014" w:rsidRPr="00343274" w:rsidRDefault="00634014" w:rsidP="00634014">
            <w:pPr>
              <w:overflowPunct/>
              <w:spacing w:line="240" w:lineRule="auto"/>
              <w:ind w:left="60" w:right="60" w:firstLine="0"/>
              <w:jc w:val="right"/>
              <w:textAlignment w:val="auto"/>
              <w:rPr>
                <w:rFonts w:eastAsia="Calibri"/>
                <w:color w:val="000000"/>
                <w:sz w:val="18"/>
                <w:szCs w:val="18"/>
              </w:rPr>
            </w:pPr>
            <w:r w:rsidRPr="00343274">
              <w:rPr>
                <w:rFonts w:eastAsia="Calibri"/>
                <w:color w:val="000000"/>
                <w:sz w:val="18"/>
                <w:szCs w:val="18"/>
              </w:rPr>
              <w:t>.614</w:t>
            </w:r>
          </w:p>
        </w:tc>
      </w:tr>
      <w:tr w:rsidR="00634014" w:rsidRPr="00343274" w14:paraId="5674592E" w14:textId="77777777" w:rsidTr="004F42F1">
        <w:trPr>
          <w:cantSplit/>
          <w:jc w:val="center"/>
        </w:trPr>
        <w:tc>
          <w:tcPr>
            <w:tcW w:w="6842" w:type="dxa"/>
            <w:gridSpan w:val="6"/>
            <w:shd w:val="clear" w:color="auto" w:fill="FFFFFF"/>
            <w:vAlign w:val="center"/>
          </w:tcPr>
          <w:p w14:paraId="38C9EBF5" w14:textId="77777777" w:rsidR="00634014" w:rsidRPr="00343274" w:rsidRDefault="00634014" w:rsidP="00634014">
            <w:pPr>
              <w:overflowPunct/>
              <w:spacing w:line="240" w:lineRule="auto"/>
              <w:ind w:left="60" w:right="60" w:firstLine="0"/>
              <w:textAlignment w:val="auto"/>
              <w:rPr>
                <w:rFonts w:eastAsia="Calibri"/>
                <w:color w:val="000000"/>
                <w:sz w:val="18"/>
                <w:szCs w:val="18"/>
              </w:rPr>
            </w:pPr>
            <w:r w:rsidRPr="00343274">
              <w:rPr>
                <w:rFonts w:eastAsia="Calibri"/>
                <w:color w:val="000000"/>
                <w:sz w:val="18"/>
                <w:szCs w:val="18"/>
              </w:rPr>
              <w:t>Extraction Method: Principal Component Analysis.</w:t>
            </w:r>
          </w:p>
          <w:p w14:paraId="356DF59D" w14:textId="77777777" w:rsidR="00634014" w:rsidRPr="00343274" w:rsidRDefault="00634014" w:rsidP="00634014">
            <w:pPr>
              <w:overflowPunct/>
              <w:spacing w:line="240" w:lineRule="auto"/>
              <w:ind w:left="60" w:right="60" w:firstLine="0"/>
              <w:textAlignment w:val="auto"/>
              <w:rPr>
                <w:rFonts w:eastAsia="Calibri"/>
                <w:color w:val="000000"/>
                <w:sz w:val="18"/>
                <w:szCs w:val="18"/>
              </w:rPr>
            </w:pPr>
            <w:r w:rsidRPr="00343274">
              <w:rPr>
                <w:rFonts w:eastAsia="Calibri"/>
                <w:color w:val="000000"/>
                <w:sz w:val="18"/>
                <w:szCs w:val="18"/>
              </w:rPr>
              <w:t>Rotation Method: Varimax with Kaiser Normalization.</w:t>
            </w:r>
          </w:p>
        </w:tc>
      </w:tr>
      <w:tr w:rsidR="00634014" w:rsidRPr="00343274" w14:paraId="11AFCA6F" w14:textId="77777777" w:rsidTr="004F42F1">
        <w:trPr>
          <w:cantSplit/>
          <w:jc w:val="center"/>
        </w:trPr>
        <w:tc>
          <w:tcPr>
            <w:tcW w:w="6842" w:type="dxa"/>
            <w:gridSpan w:val="6"/>
            <w:shd w:val="clear" w:color="auto" w:fill="FFFFFF"/>
          </w:tcPr>
          <w:p w14:paraId="488E2F0C" w14:textId="77777777" w:rsidR="00634014" w:rsidRPr="00343274" w:rsidRDefault="00634014" w:rsidP="00634014">
            <w:pPr>
              <w:overflowPunct/>
              <w:spacing w:line="240" w:lineRule="auto"/>
              <w:ind w:left="60" w:right="60" w:firstLine="0"/>
              <w:textAlignment w:val="auto"/>
              <w:rPr>
                <w:rFonts w:eastAsia="Calibri"/>
                <w:color w:val="000000"/>
                <w:sz w:val="18"/>
                <w:szCs w:val="18"/>
              </w:rPr>
            </w:pPr>
            <w:r w:rsidRPr="00343274">
              <w:rPr>
                <w:rFonts w:eastAsia="Calibri"/>
                <w:color w:val="000000"/>
                <w:sz w:val="18"/>
                <w:szCs w:val="18"/>
              </w:rPr>
              <w:t>a. Rotation converged in 7 iterations.</w:t>
            </w:r>
          </w:p>
        </w:tc>
      </w:tr>
    </w:tbl>
    <w:p w14:paraId="1FF5CD75" w14:textId="77777777" w:rsidR="00634014" w:rsidRPr="004B1105" w:rsidRDefault="00634014" w:rsidP="004B1105">
      <w:r w:rsidRPr="004B1105">
        <w:rPr>
          <w:lang w:val="en"/>
        </w:rPr>
        <w:lastRenderedPageBreak/>
        <w:t>The</w:t>
      </w:r>
      <w:r w:rsidRPr="004B1105">
        <w:t xml:space="preserve"> results of EFA analysis after the second round eliminated one variable (PERSON1), the process of rotating the factor formed five factors, the change of variables in the factors only one rearrangement of variables: </w:t>
      </w:r>
      <w:r w:rsidRPr="004B1105">
        <w:rPr>
          <w:rFonts w:eastAsia="Calibri"/>
        </w:rPr>
        <w:t xml:space="preserve">Attention to the work of the operator (PERSON2) </w:t>
      </w:r>
      <w:r w:rsidRPr="004B1105">
        <w:t>classified as the organization of the construction process.</w:t>
      </w:r>
    </w:p>
    <w:p w14:paraId="33D7BFC5" w14:textId="348EB2AD" w:rsidR="00634014" w:rsidRPr="00634014" w:rsidRDefault="00634014" w:rsidP="004B1105">
      <w:pPr>
        <w:rPr>
          <w:lang w:val="en"/>
        </w:rPr>
      </w:pPr>
      <w:r w:rsidRPr="004B1105">
        <w:rPr>
          <w:lang w:val="en"/>
        </w:rPr>
        <w:t xml:space="preserve">After EFA, the analysis results established five factors including (1) the Organization of the construction process with 6 variables; (2) personal factors of the operator with 6 variables; (3) The working environment at the construction site with 4 variables; (4) Managerial and executive processes with 4 variables; (5) The quality of machines and equipment with 3 variables. These five factors reflect the impact of working conditions on the productivity and safety of equipment operators on the construction site </w:t>
      </w:r>
      <w:r w:rsidRPr="00634014">
        <w:rPr>
          <w:lang w:val="en"/>
        </w:rPr>
        <w:t xml:space="preserve">where respondents work. The research model is shown in </w:t>
      </w:r>
      <w:r w:rsidRPr="009D55CC">
        <w:rPr>
          <w:sz w:val="18"/>
        </w:rPr>
        <w:t>Fi</w:t>
      </w:r>
      <w:r w:rsidR="009D55CC">
        <w:rPr>
          <w:sz w:val="18"/>
        </w:rPr>
        <w:t>g.</w:t>
      </w:r>
      <w:r w:rsidRPr="009D55CC">
        <w:rPr>
          <w:sz w:val="18"/>
        </w:rPr>
        <w:t xml:space="preserve"> 3</w:t>
      </w:r>
      <w:r w:rsidR="004B1105">
        <w:rPr>
          <w:sz w:val="18"/>
        </w:rPr>
        <w:t>.</w:t>
      </w:r>
      <w:r w:rsidRPr="00634014">
        <w:rPr>
          <w:lang w:val="en"/>
        </w:rPr>
        <w:t xml:space="preserve"> is </w:t>
      </w:r>
      <w:r w:rsidR="007003B7" w:rsidRPr="00634014">
        <w:rPr>
          <w:lang w:val="en"/>
        </w:rPr>
        <w:t>like</w:t>
      </w:r>
      <w:r w:rsidRPr="00634014">
        <w:rPr>
          <w:lang w:val="en"/>
        </w:rPr>
        <w:t xml:space="preserve"> the original proposed research model.</w:t>
      </w:r>
    </w:p>
    <w:p w14:paraId="76E4C03B" w14:textId="77777777" w:rsidR="00634014" w:rsidRPr="00634014" w:rsidRDefault="00634014" w:rsidP="00634014">
      <w:pPr>
        <w:overflowPunct/>
        <w:autoSpaceDE/>
        <w:autoSpaceDN/>
        <w:adjustRightInd/>
        <w:spacing w:line="259" w:lineRule="auto"/>
        <w:ind w:firstLine="0"/>
        <w:jc w:val="center"/>
        <w:textAlignment w:val="auto"/>
        <w:rPr>
          <w:color w:val="000000"/>
        </w:rPr>
      </w:pPr>
      <w:r w:rsidRPr="00634014">
        <w:rPr>
          <w:noProof/>
          <w:color w:val="000000"/>
        </w:rPr>
        <mc:AlternateContent>
          <mc:Choice Requires="wpg">
            <w:drawing>
              <wp:inline distT="0" distB="0" distL="0" distR="0" wp14:anchorId="453F25A8" wp14:editId="270AB31C">
                <wp:extent cx="4314537" cy="1820097"/>
                <wp:effectExtent l="0" t="0" r="10160" b="27940"/>
                <wp:docPr id="634341080" name="Group 7"/>
                <wp:cNvGraphicFramePr/>
                <a:graphic xmlns:a="http://schemas.openxmlformats.org/drawingml/2006/main">
                  <a:graphicData uri="http://schemas.microsoft.com/office/word/2010/wordprocessingGroup">
                    <wpg:wgp>
                      <wpg:cNvGrpSpPr/>
                      <wpg:grpSpPr>
                        <a:xfrm>
                          <a:off x="0" y="0"/>
                          <a:ext cx="4314537" cy="1820097"/>
                          <a:chOff x="-19030" y="1"/>
                          <a:chExt cx="6046137" cy="2393413"/>
                        </a:xfrm>
                      </wpg:grpSpPr>
                      <wpg:grpSp>
                        <wpg:cNvPr id="579052807" name="Group 2"/>
                        <wpg:cNvGrpSpPr/>
                        <wpg:grpSpPr>
                          <a:xfrm>
                            <a:off x="-19030" y="1"/>
                            <a:ext cx="4365989" cy="2393413"/>
                            <a:chOff x="-16053" y="1"/>
                            <a:chExt cx="3683020" cy="2393413"/>
                          </a:xfrm>
                        </wpg:grpSpPr>
                        <wps:wsp>
                          <wps:cNvPr id="1665848852" name="Rectangle 1"/>
                          <wps:cNvSpPr/>
                          <wps:spPr>
                            <a:xfrm>
                              <a:off x="-16053" y="1"/>
                              <a:ext cx="3678128" cy="38375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0D0349" w14:textId="3A94923D" w:rsidR="00634014" w:rsidRPr="00237421" w:rsidRDefault="00634014" w:rsidP="00634014">
                                <w:pPr>
                                  <w:jc w:val="center"/>
                                  <w:rPr>
                                    <w:sz w:val="18"/>
                                    <w:szCs w:val="18"/>
                                  </w:rPr>
                                </w:pPr>
                                <w:r w:rsidRPr="00237421">
                                  <w:rPr>
                                    <w:color w:val="000000"/>
                                    <w:sz w:val="18"/>
                                    <w:szCs w:val="18"/>
                                    <w:lang w:val="en"/>
                                  </w:rPr>
                                  <w:t>Organization of the construction process</w:t>
                                </w:r>
                                <w:r w:rsidR="00343274" w:rsidRPr="00237421">
                                  <w:rPr>
                                    <w:color w:val="000000"/>
                                    <w:sz w:val="18"/>
                                    <w:szCs w:val="18"/>
                                    <w:lang w:val="en"/>
                                  </w:rPr>
                                  <w:t xml:space="preserve"> </w:t>
                                </w:r>
                                <w:r w:rsidRPr="00237421">
                                  <w:rPr>
                                    <w:color w:val="000000"/>
                                    <w:sz w:val="18"/>
                                    <w:szCs w:val="18"/>
                                  </w:rPr>
                                  <w:t>(FACT_1)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4965910" name="Rectangle 1"/>
                          <wps:cNvSpPr/>
                          <wps:spPr>
                            <a:xfrm>
                              <a:off x="-5355" y="494065"/>
                              <a:ext cx="3667430" cy="35787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3A404D" w14:textId="5267B1BA" w:rsidR="00634014" w:rsidRPr="00237421" w:rsidRDefault="00634014" w:rsidP="00634014">
                                <w:pPr>
                                  <w:jc w:val="center"/>
                                  <w:rPr>
                                    <w:sz w:val="18"/>
                                    <w:szCs w:val="18"/>
                                  </w:rPr>
                                </w:pPr>
                                <w:r w:rsidRPr="00237421">
                                  <w:rPr>
                                    <w:color w:val="000000"/>
                                    <w:sz w:val="18"/>
                                    <w:szCs w:val="18"/>
                                    <w:lang w:val="en"/>
                                  </w:rPr>
                                  <w:t xml:space="preserve">Personal factors of the </w:t>
                                </w:r>
                                <w:r w:rsidR="00C636D6" w:rsidRPr="00237421">
                                  <w:rPr>
                                    <w:color w:val="000000"/>
                                    <w:sz w:val="18"/>
                                    <w:szCs w:val="18"/>
                                    <w:lang w:val="en"/>
                                  </w:rPr>
                                  <w:t xml:space="preserve">operator </w:t>
                                </w:r>
                                <w:r w:rsidR="00C636D6" w:rsidRPr="00237421">
                                  <w:rPr>
                                    <w:color w:val="000000"/>
                                    <w:sz w:val="18"/>
                                    <w:szCs w:val="18"/>
                                  </w:rPr>
                                  <w:t>(</w:t>
                                </w:r>
                                <w:r w:rsidRPr="00237421">
                                  <w:rPr>
                                    <w:color w:val="000000"/>
                                    <w:sz w:val="18"/>
                                    <w:szCs w:val="18"/>
                                  </w:rPr>
                                  <w:t>FACT_2)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259078" name="Rectangle 1"/>
                          <wps:cNvSpPr/>
                          <wps:spPr>
                            <a:xfrm>
                              <a:off x="-10704" y="1001102"/>
                              <a:ext cx="3677671" cy="35904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3E27B5" w14:textId="30DA000C" w:rsidR="00634014" w:rsidRPr="00237421" w:rsidRDefault="00634014" w:rsidP="00634014">
                                <w:pPr>
                                  <w:jc w:val="center"/>
                                  <w:rPr>
                                    <w:sz w:val="18"/>
                                    <w:szCs w:val="18"/>
                                  </w:rPr>
                                </w:pPr>
                                <w:r w:rsidRPr="00237421">
                                  <w:rPr>
                                    <w:color w:val="000000"/>
                                    <w:sz w:val="18"/>
                                    <w:szCs w:val="18"/>
                                  </w:rPr>
                                  <w:t>The working environment at the construction site</w:t>
                                </w:r>
                                <w:r w:rsidR="00237421">
                                  <w:rPr>
                                    <w:color w:val="000000"/>
                                    <w:sz w:val="18"/>
                                    <w:szCs w:val="18"/>
                                  </w:rPr>
                                  <w:t xml:space="preserve"> </w:t>
                                </w:r>
                                <w:r w:rsidRPr="00237421">
                                  <w:rPr>
                                    <w:color w:val="000000"/>
                                    <w:sz w:val="18"/>
                                    <w:szCs w:val="18"/>
                                  </w:rPr>
                                  <w:t>(FACT_3)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8894928" name="Rectangle 1"/>
                          <wps:cNvSpPr/>
                          <wps:spPr>
                            <a:xfrm>
                              <a:off x="-16053" y="1510851"/>
                              <a:ext cx="3678128" cy="35904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BB3DF7" w14:textId="2990DB12" w:rsidR="00634014" w:rsidRPr="00237421" w:rsidRDefault="00634014" w:rsidP="00634014">
                                <w:pPr>
                                  <w:jc w:val="center"/>
                                  <w:rPr>
                                    <w:sz w:val="18"/>
                                    <w:szCs w:val="18"/>
                                  </w:rPr>
                                </w:pPr>
                                <w:r w:rsidRPr="00237421">
                                  <w:rPr>
                                    <w:color w:val="000000"/>
                                    <w:sz w:val="18"/>
                                    <w:szCs w:val="18"/>
                                    <w:shd w:val="clear" w:color="auto" w:fill="F8F9FA"/>
                                    <w:lang w:val="en"/>
                                  </w:rPr>
                                  <w:t>Managerial and executive processes</w:t>
                                </w:r>
                                <w:r w:rsidR="00F555A0">
                                  <w:rPr>
                                    <w:color w:val="000000"/>
                                    <w:sz w:val="18"/>
                                    <w:szCs w:val="18"/>
                                    <w:shd w:val="clear" w:color="auto" w:fill="F8F9FA"/>
                                    <w:lang w:val="en"/>
                                  </w:rPr>
                                  <w:t xml:space="preserve"> </w:t>
                                </w:r>
                                <w:r w:rsidRPr="00237421">
                                  <w:rPr>
                                    <w:color w:val="000000"/>
                                    <w:sz w:val="18"/>
                                    <w:szCs w:val="18"/>
                                  </w:rPr>
                                  <w:t>(FACT_4)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4686331" name="Rectangle 1"/>
                          <wps:cNvSpPr/>
                          <wps:spPr>
                            <a:xfrm>
                              <a:off x="-10704" y="1996043"/>
                              <a:ext cx="3672779" cy="39737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5157CE" w14:textId="72564156" w:rsidR="00634014" w:rsidRPr="00237421" w:rsidRDefault="00634014" w:rsidP="00634014">
                                <w:pPr>
                                  <w:jc w:val="center"/>
                                  <w:rPr>
                                    <w:sz w:val="18"/>
                                    <w:szCs w:val="18"/>
                                  </w:rPr>
                                </w:pPr>
                                <w:r w:rsidRPr="00237421">
                                  <w:rPr>
                                    <w:color w:val="000000"/>
                                    <w:sz w:val="18"/>
                                    <w:szCs w:val="18"/>
                                    <w:lang w:val="en"/>
                                  </w:rPr>
                                  <w:t>The quality of machines and equipment</w:t>
                                </w:r>
                                <w:r w:rsidR="00F555A0">
                                  <w:rPr>
                                    <w:color w:val="000000"/>
                                    <w:sz w:val="18"/>
                                    <w:szCs w:val="18"/>
                                    <w:lang w:val="en"/>
                                  </w:rPr>
                                  <w:t xml:space="preserve"> </w:t>
                                </w:r>
                                <w:r w:rsidRPr="00237421">
                                  <w:rPr>
                                    <w:color w:val="000000"/>
                                    <w:sz w:val="18"/>
                                    <w:szCs w:val="18"/>
                                  </w:rPr>
                                  <w:t>(FACT_5)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36618137" name="Rectangle 1"/>
                        <wps:cNvSpPr/>
                        <wps:spPr>
                          <a:xfrm>
                            <a:off x="4874588" y="567148"/>
                            <a:ext cx="1152519" cy="12923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A24A15" w14:textId="77777777" w:rsidR="00634014" w:rsidRPr="00237421" w:rsidRDefault="00634014" w:rsidP="00343274">
                              <w:pPr>
                                <w:ind w:firstLine="0"/>
                                <w:jc w:val="center"/>
                                <w:rPr>
                                  <w:sz w:val="18"/>
                                  <w:szCs w:val="18"/>
                                </w:rPr>
                              </w:pPr>
                              <w:r w:rsidRPr="00237421">
                                <w:rPr>
                                  <w:color w:val="000000"/>
                                  <w:sz w:val="18"/>
                                  <w:szCs w:val="18"/>
                                </w:rPr>
                                <w:t>Productivity and safety of equipment operators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0748418" name="Group 6"/>
                        <wpg:cNvGrpSpPr/>
                        <wpg:grpSpPr>
                          <a:xfrm>
                            <a:off x="4333971" y="172871"/>
                            <a:ext cx="523223" cy="1996265"/>
                            <a:chOff x="1336256" y="-36972"/>
                            <a:chExt cx="746469" cy="1996265"/>
                          </a:xfrm>
                        </wpg:grpSpPr>
                        <wps:wsp>
                          <wps:cNvPr id="1522691751" name="Straight Connector 3"/>
                          <wps:cNvCnPr/>
                          <wps:spPr>
                            <a:xfrm>
                              <a:off x="1696122" y="-36972"/>
                              <a:ext cx="0" cy="1974744"/>
                            </a:xfrm>
                            <a:prstGeom prst="line">
                              <a:avLst/>
                            </a:prstGeom>
                            <a:solidFill>
                              <a:sysClr val="window" lastClr="FFFFFF"/>
                            </a:solidFill>
                            <a:ln w="12700" cap="flat" cmpd="sng" algn="ctr">
                              <a:solidFill>
                                <a:sysClr val="windowText" lastClr="000000"/>
                              </a:solidFill>
                              <a:prstDash val="solid"/>
                              <a:miter lim="800000"/>
                            </a:ln>
                            <a:effectLst/>
                          </wps:spPr>
                          <wps:bodyPr/>
                        </wps:wsp>
                        <wps:wsp>
                          <wps:cNvPr id="1014209330" name="Straight Arrow Connector 5"/>
                          <wps:cNvCnPr/>
                          <wps:spPr>
                            <a:xfrm>
                              <a:off x="1336786" y="-36937"/>
                              <a:ext cx="359866" cy="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1385521637" name="Straight Arrow Connector 5"/>
                          <wps:cNvCnPr/>
                          <wps:spPr>
                            <a:xfrm>
                              <a:off x="1722859" y="1010180"/>
                              <a:ext cx="359866" cy="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21" name="Straight Arrow Connector 5"/>
                          <wps:cNvCnPr/>
                          <wps:spPr>
                            <a:xfrm>
                              <a:off x="1362990" y="473727"/>
                              <a:ext cx="359866" cy="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22" name="Straight Arrow Connector 5"/>
                          <wps:cNvCnPr/>
                          <wps:spPr>
                            <a:xfrm>
                              <a:off x="1346512" y="989549"/>
                              <a:ext cx="359866" cy="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23" name="Straight Arrow Connector 5"/>
                          <wps:cNvCnPr/>
                          <wps:spPr>
                            <a:xfrm>
                              <a:off x="1336256" y="1458946"/>
                              <a:ext cx="359866" cy="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24" name="Straight Arrow Connector 5"/>
                          <wps:cNvCnPr/>
                          <wps:spPr>
                            <a:xfrm>
                              <a:off x="1346512" y="1959293"/>
                              <a:ext cx="359866" cy="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g:grpSp>
                    </wpg:wgp>
                  </a:graphicData>
                </a:graphic>
              </wp:inline>
            </w:drawing>
          </mc:Choice>
          <mc:Fallback>
            <w:pict>
              <v:group w14:anchorId="453F25A8" id="_x0000_s1055" style="width:339.75pt;height:143.3pt;mso-position-horizontal-relative:char;mso-position-vertical-relative:line" coordorigin="-190" coordsize="60461,2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">
                <v:group id="Group 2" o:spid="_x0000_s1056" style="position:absolute;left:-190;width:43659;height:23934" coordorigin="-160" coordsize="36830,2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">
                  <v:rect id="Rectangle 1" o:spid="_x0000_s1057" style="position:absolute;left:-160;width:36780;height:3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" fillcolor="window" strokecolor="windowText" strokeweight="1pt">
                    <v:textbox>
                      <w:txbxContent>
                        <w:p w14:paraId="3E0D0349" w14:textId="3A94923D" w:rsidR="00634014" w:rsidRPr="00237421" w:rsidRDefault="00634014" w:rsidP="00634014">
                          <w:pPr>
                            <w:jc w:val="center"/>
                            <w:rPr>
                              <w:sz w:val="18"/>
                              <w:szCs w:val="18"/>
                            </w:rPr>
                          </w:pPr>
                          <w:r w:rsidRPr="00237421">
                            <w:rPr>
                              <w:color w:val="000000"/>
                              <w:sz w:val="18"/>
                              <w:szCs w:val="18"/>
                              <w:lang w:val="en"/>
                            </w:rPr>
                            <w:t>Organization of the construction process</w:t>
                          </w:r>
                          <w:r w:rsidR="00343274" w:rsidRPr="00237421">
                            <w:rPr>
                              <w:color w:val="000000"/>
                              <w:sz w:val="18"/>
                              <w:szCs w:val="18"/>
                              <w:lang w:val="en"/>
                            </w:rPr>
                            <w:t xml:space="preserve"> </w:t>
                          </w:r>
                          <w:r w:rsidRPr="00237421">
                            <w:rPr>
                              <w:color w:val="000000"/>
                              <w:sz w:val="18"/>
                              <w:szCs w:val="18"/>
                            </w:rPr>
                            <w:t>(FACT_1)</w:t>
                          </w:r>
                        </w:p>
                      </w:txbxContent>
                    </v:textbox>
                  </v:rect>
                  <v:rect id="Rectangle 1" o:spid="_x0000_s1058" style="position:absolute;left:-53;top:4940;width:36673;height:3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" fillcolor="window" strokecolor="windowText" strokeweight="1pt">
                    <v:textbox>
                      <w:txbxContent>
                        <w:p w14:paraId="0D3A404D" w14:textId="5267B1BA" w:rsidR="00634014" w:rsidRPr="00237421" w:rsidRDefault="00634014" w:rsidP="00634014">
                          <w:pPr>
                            <w:jc w:val="center"/>
                            <w:rPr>
                              <w:sz w:val="18"/>
                              <w:szCs w:val="18"/>
                            </w:rPr>
                          </w:pPr>
                          <w:r w:rsidRPr="00237421">
                            <w:rPr>
                              <w:color w:val="000000"/>
                              <w:sz w:val="18"/>
                              <w:szCs w:val="18"/>
                              <w:lang w:val="en"/>
                            </w:rPr>
                            <w:t xml:space="preserve">Personal factors of the </w:t>
                          </w:r>
                          <w:r w:rsidR="00C636D6" w:rsidRPr="00237421">
                            <w:rPr>
                              <w:color w:val="000000"/>
                              <w:sz w:val="18"/>
                              <w:szCs w:val="18"/>
                              <w:lang w:val="en"/>
                            </w:rPr>
                            <w:t xml:space="preserve">operator </w:t>
                          </w:r>
                          <w:r w:rsidR="00C636D6" w:rsidRPr="00237421">
                            <w:rPr>
                              <w:color w:val="000000"/>
                              <w:sz w:val="18"/>
                              <w:szCs w:val="18"/>
                            </w:rPr>
                            <w:t>(</w:t>
                          </w:r>
                          <w:r w:rsidRPr="00237421">
                            <w:rPr>
                              <w:color w:val="000000"/>
                              <w:sz w:val="18"/>
                              <w:szCs w:val="18"/>
                            </w:rPr>
                            <w:t>FACT_2)</w:t>
                          </w:r>
                        </w:p>
                      </w:txbxContent>
                    </v:textbox>
                  </v:rect>
                  <v:rect id="Rectangle 1" o:spid="_x0000_s1059" style="position:absolute;left:-107;top:10011;width:36776;height:3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" fillcolor="window" strokecolor="windowText" strokeweight="1pt">
                    <v:textbox>
                      <w:txbxContent>
                        <w:p w14:paraId="313E27B5" w14:textId="30DA000C" w:rsidR="00634014" w:rsidRPr="00237421" w:rsidRDefault="00634014" w:rsidP="00634014">
                          <w:pPr>
                            <w:jc w:val="center"/>
                            <w:rPr>
                              <w:sz w:val="18"/>
                              <w:szCs w:val="18"/>
                            </w:rPr>
                          </w:pPr>
                          <w:r w:rsidRPr="00237421">
                            <w:rPr>
                              <w:color w:val="000000"/>
                              <w:sz w:val="18"/>
                              <w:szCs w:val="18"/>
                            </w:rPr>
                            <w:t>The working environment at the construction site</w:t>
                          </w:r>
                          <w:r w:rsidR="00237421">
                            <w:rPr>
                              <w:color w:val="000000"/>
                              <w:sz w:val="18"/>
                              <w:szCs w:val="18"/>
                            </w:rPr>
                            <w:t xml:space="preserve"> </w:t>
                          </w:r>
                          <w:r w:rsidRPr="00237421">
                            <w:rPr>
                              <w:color w:val="000000"/>
                              <w:sz w:val="18"/>
                              <w:szCs w:val="18"/>
                            </w:rPr>
                            <w:t>(FACT_3)</w:t>
                          </w:r>
                        </w:p>
                      </w:txbxContent>
                    </v:textbox>
                  </v:rect>
                  <v:rect id="Rectangle 1" o:spid="_x0000_s1060" style="position:absolute;left:-160;top:15108;width:36780;height:3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" fillcolor="window" strokecolor="windowText" strokeweight="1pt">
                    <v:textbox>
                      <w:txbxContent>
                        <w:p w14:paraId="0BBB3DF7" w14:textId="2990DB12" w:rsidR="00634014" w:rsidRPr="00237421" w:rsidRDefault="00634014" w:rsidP="00634014">
                          <w:pPr>
                            <w:jc w:val="center"/>
                            <w:rPr>
                              <w:sz w:val="18"/>
                              <w:szCs w:val="18"/>
                            </w:rPr>
                          </w:pPr>
                          <w:r w:rsidRPr="00237421">
                            <w:rPr>
                              <w:color w:val="000000"/>
                              <w:sz w:val="18"/>
                              <w:szCs w:val="18"/>
                              <w:shd w:val="clear" w:color="auto" w:fill="F8F9FA"/>
                              <w:lang w:val="en"/>
                            </w:rPr>
                            <w:t>Managerial and executive processes</w:t>
                          </w:r>
                          <w:r w:rsidR="00F555A0">
                            <w:rPr>
                              <w:color w:val="000000"/>
                              <w:sz w:val="18"/>
                              <w:szCs w:val="18"/>
                              <w:shd w:val="clear" w:color="auto" w:fill="F8F9FA"/>
                              <w:lang w:val="en"/>
                            </w:rPr>
                            <w:t xml:space="preserve"> </w:t>
                          </w:r>
                          <w:r w:rsidRPr="00237421">
                            <w:rPr>
                              <w:color w:val="000000"/>
                              <w:sz w:val="18"/>
                              <w:szCs w:val="18"/>
                            </w:rPr>
                            <w:t>(FACT_4)</w:t>
                          </w:r>
                        </w:p>
                      </w:txbxContent>
                    </v:textbox>
                  </v:rect>
                  <v:rect id="Rectangle 1" o:spid="_x0000_s1061" style="position:absolute;left:-107;top:19960;width:36727;height:3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" fillcolor="window" strokecolor="windowText" strokeweight="1pt">
                    <v:textbox>
                      <w:txbxContent>
                        <w:p w14:paraId="535157CE" w14:textId="72564156" w:rsidR="00634014" w:rsidRPr="00237421" w:rsidRDefault="00634014" w:rsidP="00634014">
                          <w:pPr>
                            <w:jc w:val="center"/>
                            <w:rPr>
                              <w:sz w:val="18"/>
                              <w:szCs w:val="18"/>
                            </w:rPr>
                          </w:pPr>
                          <w:r w:rsidRPr="00237421">
                            <w:rPr>
                              <w:color w:val="000000"/>
                              <w:sz w:val="18"/>
                              <w:szCs w:val="18"/>
                              <w:lang w:val="en"/>
                            </w:rPr>
                            <w:t>The quality of machines and equipment</w:t>
                          </w:r>
                          <w:r w:rsidR="00F555A0">
                            <w:rPr>
                              <w:color w:val="000000"/>
                              <w:sz w:val="18"/>
                              <w:szCs w:val="18"/>
                              <w:lang w:val="en"/>
                            </w:rPr>
                            <w:t xml:space="preserve"> </w:t>
                          </w:r>
                          <w:r w:rsidRPr="00237421">
                            <w:rPr>
                              <w:color w:val="000000"/>
                              <w:sz w:val="18"/>
                              <w:szCs w:val="18"/>
                            </w:rPr>
                            <w:t>(FACT_5)</w:t>
                          </w:r>
                        </w:p>
                      </w:txbxContent>
                    </v:textbox>
                  </v:rect>
                </v:group>
                <v:rect id="Rectangle 1" o:spid="_x0000_s1062" style="position:absolute;left:48745;top:5671;width:11526;height:12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" fillcolor="window" strokecolor="windowText" strokeweight="1pt">
                  <v:textbox>
                    <w:txbxContent>
                      <w:p w14:paraId="72A24A15" w14:textId="77777777" w:rsidR="00634014" w:rsidRPr="00237421" w:rsidRDefault="00634014" w:rsidP="00343274">
                        <w:pPr>
                          <w:ind w:firstLine="0"/>
                          <w:jc w:val="center"/>
                          <w:rPr>
                            <w:sz w:val="18"/>
                            <w:szCs w:val="18"/>
                          </w:rPr>
                        </w:pPr>
                        <w:r w:rsidRPr="00237421">
                          <w:rPr>
                            <w:color w:val="000000"/>
                            <w:sz w:val="18"/>
                            <w:szCs w:val="18"/>
                          </w:rPr>
                          <w:t>Productivity and safety of equipment operators</w:t>
                        </w:r>
                      </w:p>
                    </w:txbxContent>
                  </v:textbox>
                </v:rect>
                <v:group id="Group 6" o:spid="_x0000_s1063" style="position:absolute;left:43339;top:1728;width:5232;height:19963" coordorigin="13362,-369" coordsize="7464,1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">
                  <v:line id="Straight Connector 3" o:spid="_x0000_s1064" style="position:absolute;visibility:visible;mso-wrap-style:square" from="16961,-369" to="16961,1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" filled="t" fillcolor="window" strokecolor="windowText" strokeweight="1pt">
                    <v:stroke joinstyle="miter"/>
                  </v:line>
                  <v:shape id="Straight Arrow Connector 5" o:spid="_x0000_s1065" type="#_x0000_t32" style="position:absolute;left:13367;top:-369;width:3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" filled="t" fillcolor="window" strokecolor="windowText" strokeweight="1pt">
                    <v:stroke endarrow="block" joinstyle="miter"/>
                  </v:shape>
                  <v:shape id="Straight Arrow Connector 5" o:spid="_x0000_s1066" type="#_x0000_t32" style="position:absolute;left:17228;top:10101;width:3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" filled="t" fillcolor="window" strokecolor="windowText" strokeweight="1pt">
                    <v:stroke endarrow="block" joinstyle="miter"/>
                  </v:shape>
                  <v:shape id="Straight Arrow Connector 5" o:spid="_x0000_s1067" type="#_x0000_t32" style="position:absolute;left:13629;top:4737;width:3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" filled="t" fillcolor="window" strokecolor="windowText" strokeweight="1pt">
                    <v:stroke endarrow="block" joinstyle="miter"/>
                  </v:shape>
                  <v:shape id="Straight Arrow Connector 5" o:spid="_x0000_s1068" type="#_x0000_t32" style="position:absolute;left:13465;top:9895;width:3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" filled="t" fillcolor="window" strokecolor="windowText" strokeweight="1pt">
                    <v:stroke endarrow="block" joinstyle="miter"/>
                  </v:shape>
                  <v:shape id="Straight Arrow Connector 5" o:spid="_x0000_s1069" type="#_x0000_t32" style="position:absolute;left:13362;top:14589;width:3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" filled="t" fillcolor="window" strokecolor="windowText" strokeweight="1pt">
                    <v:stroke endarrow="block" joinstyle="miter"/>
                  </v:shape>
                  <v:shape id="Straight Arrow Connector 5" o:spid="_x0000_s1070" type="#_x0000_t32" style="position:absolute;left:13465;top:19592;width:3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" filled="t" fillcolor="window" strokecolor="windowText" strokeweight="1pt">
                    <v:stroke endarrow="block" joinstyle="miter"/>
                  </v:shape>
                </v:group>
                <w10:anchorlock/>
              </v:group>
            </w:pict>
          </mc:Fallback>
        </mc:AlternateContent>
      </w:r>
    </w:p>
    <w:p w14:paraId="2895F9C7" w14:textId="3EE7E6D5" w:rsidR="00634014" w:rsidRPr="00634014" w:rsidRDefault="009D55CC" w:rsidP="009D55CC">
      <w:pPr>
        <w:pStyle w:val="figurecaption"/>
      </w:pPr>
      <w:r>
        <w:rPr>
          <w:b/>
        </w:rPr>
        <w:t xml:space="preserve">Fig. </w:t>
      </w:r>
      <w:r>
        <w:rPr>
          <w:b/>
        </w:rPr>
        <w:fldChar w:fldCharType="begin"/>
      </w:r>
      <w:r>
        <w:rPr>
          <w:b/>
        </w:rPr>
        <w:instrText xml:space="preserve"> SEQ "Figure" \* MERGEFORMAT </w:instrText>
      </w:r>
      <w:r>
        <w:rPr>
          <w:b/>
        </w:rPr>
        <w:fldChar w:fldCharType="separate"/>
      </w:r>
      <w:r w:rsidR="004255A6">
        <w:rPr>
          <w:b/>
          <w:noProof/>
        </w:rPr>
        <w:t>3</w:t>
      </w:r>
      <w:r>
        <w:rPr>
          <w:b/>
        </w:rPr>
        <w:fldChar w:fldCharType="end"/>
      </w:r>
      <w:r>
        <w:rPr>
          <w:b/>
        </w:rPr>
        <w:t>.</w:t>
      </w:r>
      <w:r>
        <w:t xml:space="preserve"> </w:t>
      </w:r>
      <w:r w:rsidR="00634014" w:rsidRPr="009D55CC">
        <w:t>The</w:t>
      </w:r>
      <w:r w:rsidR="00634014" w:rsidRPr="00634014">
        <w:t xml:space="preserve"> research </w:t>
      </w:r>
      <w:r w:rsidR="007003B7" w:rsidRPr="00634014">
        <w:t>models</w:t>
      </w:r>
      <w:r w:rsidR="00391B83">
        <w:t xml:space="preserve"> </w:t>
      </w:r>
      <w:r w:rsidR="00391B83" w:rsidRPr="00634014">
        <w:t>(Nguyen and Luu, 2023)</w:t>
      </w:r>
      <w:r w:rsidR="00634014" w:rsidRPr="00634014">
        <w:t>.</w:t>
      </w:r>
    </w:p>
    <w:p w14:paraId="1C9C11A0" w14:textId="77777777" w:rsidR="00634014" w:rsidRPr="00634014" w:rsidRDefault="00634014" w:rsidP="004F42F1">
      <w:pPr>
        <w:pStyle w:val="heading1"/>
      </w:pPr>
      <w:r w:rsidRPr="00634014">
        <w:t>Discussion And Suggestions</w:t>
      </w:r>
    </w:p>
    <w:p w14:paraId="2A5CE1CC" w14:textId="77777777" w:rsidR="00634014" w:rsidRPr="0014286D" w:rsidRDefault="00634014" w:rsidP="0014286D">
      <w:pPr>
        <w:pStyle w:val="p1a"/>
      </w:pPr>
      <w:r w:rsidRPr="0014286D">
        <w:t>From the results compiled above, several proposed solutions aimed at improving working conditions and overcoming the causes of reduced productivity and labor safety of equipment operators according to the importance of factors include:</w:t>
      </w:r>
    </w:p>
    <w:p w14:paraId="484F0B34" w14:textId="7766252F" w:rsidR="00634014" w:rsidRPr="00850D02" w:rsidRDefault="00634014" w:rsidP="00850D02">
      <w:pPr>
        <w:spacing w:before="120"/>
        <w:rPr>
          <w:b/>
          <w:bCs/>
        </w:rPr>
      </w:pPr>
      <w:r w:rsidRPr="00850D02">
        <w:rPr>
          <w:b/>
          <w:bCs/>
        </w:rPr>
        <w:t>Solution about Organization of the construction process</w:t>
      </w:r>
      <w:r w:rsidR="0014286D" w:rsidRPr="00850D02">
        <w:rPr>
          <w:b/>
          <w:bCs/>
        </w:rPr>
        <w:t>.</w:t>
      </w:r>
      <w:r w:rsidRPr="00850D02">
        <w:rPr>
          <w:b/>
          <w:bCs/>
        </w:rPr>
        <w:t xml:space="preserve"> </w:t>
      </w:r>
    </w:p>
    <w:p w14:paraId="324B901D" w14:textId="1B929F0E" w:rsidR="00634014" w:rsidRPr="0014286D" w:rsidRDefault="00634014" w:rsidP="0014286D">
      <w:r w:rsidRPr="0014286D">
        <w:t xml:space="preserve">In the construction site, contractors need to design, </w:t>
      </w:r>
      <w:r w:rsidR="007003B7" w:rsidRPr="0014286D">
        <w:t>arrange,</w:t>
      </w:r>
      <w:r w:rsidRPr="0014286D">
        <w:t xml:space="preserve"> and always ensure that the construction site is tidy, so that, when not being blocked, workers easily manipulate the means of machinery to ensure efficiency and safety for others and themselves</w:t>
      </w:r>
      <w:r w:rsidR="00EB31D7">
        <w:t>;</w:t>
      </w:r>
      <w:bookmarkStart w:id="4" w:name="RANGE!C17"/>
      <w:r w:rsidR="00EB31D7">
        <w:t xml:space="preserve"> Working with</w:t>
      </w:r>
      <w:r w:rsidRPr="0014286D">
        <w:t xml:space="preserve"> equipment should comply with the approved design, </w:t>
      </w:r>
      <w:r w:rsidR="00EB31D7">
        <w:t>and</w:t>
      </w:r>
      <w:r w:rsidRPr="0014286D">
        <w:t xml:space="preserve"> must be based on the best plan</w:t>
      </w:r>
      <w:bookmarkStart w:id="5" w:name="RANGE!C18"/>
      <w:bookmarkEnd w:id="4"/>
      <w:r w:rsidR="00EB31D7">
        <w:t>; The</w:t>
      </w:r>
      <w:r w:rsidRPr="0014286D">
        <w:t xml:space="preserve"> managers need to allocate working time properly, and have a rest regime between shifts enough for workers to work effectively</w:t>
      </w:r>
      <w:r w:rsidR="006921AE">
        <w:t>;</w:t>
      </w:r>
      <w:r w:rsidRPr="0014286D">
        <w:t xml:space="preserve"> </w:t>
      </w:r>
      <w:r w:rsidR="006921AE">
        <w:t>D</w:t>
      </w:r>
      <w:r w:rsidRPr="0014286D">
        <w:t>eployment of reasonable construction sections and routes, avoiding overlap between groups of workers, in which the work related to machines and equipment requires minimizing work interruption, hindering its working efficiency.</w:t>
      </w:r>
      <w:bookmarkEnd w:id="5"/>
      <w:r w:rsidR="006921AE">
        <w:t xml:space="preserve"> </w:t>
      </w:r>
      <w:r w:rsidRPr="0014286D">
        <w:t xml:space="preserve">When technical and sanitary measures are applied on the construction site but do not fully anticipate the risks that come from the complex working conditions of the construction industry, equipment operators should </w:t>
      </w:r>
      <w:r w:rsidRPr="0014286D">
        <w:lastRenderedPageBreak/>
        <w:t>be equipped with quality personal protective equipment, technically qualified and suitable for their work.</w:t>
      </w:r>
    </w:p>
    <w:p w14:paraId="17E47AA9" w14:textId="77777777" w:rsidR="00634014" w:rsidRPr="00850D02" w:rsidRDefault="00634014" w:rsidP="00850D02">
      <w:pPr>
        <w:spacing w:before="120"/>
        <w:rPr>
          <w:b/>
        </w:rPr>
      </w:pPr>
      <w:r w:rsidRPr="00850D02">
        <w:rPr>
          <w:b/>
        </w:rPr>
        <w:t xml:space="preserve">Solution about personal factors of the operator </w:t>
      </w:r>
    </w:p>
    <w:p w14:paraId="619873B6" w14:textId="49175F5A" w:rsidR="00634014" w:rsidRPr="0014286D" w:rsidRDefault="007C3179" w:rsidP="0014286D">
      <w:r>
        <w:rPr>
          <w:lang w:val="en"/>
        </w:rPr>
        <w:t xml:space="preserve">In worker recruitment, </w:t>
      </w:r>
      <w:r w:rsidR="00F25158">
        <w:t>having</w:t>
      </w:r>
      <w:r w:rsidR="00634014" w:rsidRPr="0014286D">
        <w:t xml:space="preserve"> information and check the health of candidates, employers need to comply with the legal provisions of health care regime </w:t>
      </w:r>
      <w:r w:rsidR="00940EF1">
        <w:t>and</w:t>
      </w:r>
      <w:r w:rsidR="00634014" w:rsidRPr="0014286D">
        <w:t xml:space="preserve"> check-ups</w:t>
      </w:r>
      <w:r w:rsidR="00940EF1">
        <w:t xml:space="preserve"> </w:t>
      </w:r>
      <w:r w:rsidR="00940EF1" w:rsidRPr="0014286D">
        <w:t>operat</w:t>
      </w:r>
      <w:r w:rsidR="00940EF1">
        <w:t>or’s heath</w:t>
      </w:r>
      <w:r w:rsidR="00634014" w:rsidRPr="0014286D">
        <w:t xml:space="preserve"> every 6 months or once a year</w:t>
      </w:r>
      <w:r w:rsidR="00F25158">
        <w:t xml:space="preserve"> </w:t>
      </w:r>
      <w:r w:rsidR="00F25158" w:rsidRPr="0014286D">
        <w:t>during the project period</w:t>
      </w:r>
      <w:r w:rsidR="00634014" w:rsidRPr="0014286D">
        <w:t xml:space="preserve">. </w:t>
      </w:r>
      <w:r w:rsidR="00940EF1">
        <w:t>O</w:t>
      </w:r>
      <w:r w:rsidR="00940EF1" w:rsidRPr="0014286D">
        <w:t>rganizin</w:t>
      </w:r>
      <w:r w:rsidR="00940EF1">
        <w:t>g</w:t>
      </w:r>
      <w:r w:rsidR="00634014" w:rsidRPr="0014286D">
        <w:t xml:space="preserve"> the departmental or personnel taking over the medical work at the project</w:t>
      </w:r>
      <w:r w:rsidR="00F25158">
        <w:t xml:space="preserve">; </w:t>
      </w:r>
      <w:r w:rsidR="009D1172">
        <w:t>Having</w:t>
      </w:r>
      <w:r w:rsidR="00634014" w:rsidRPr="0014286D">
        <w:t xml:space="preserve"> income and welfare policies that both ensure compliance with the law and are enough to encourage them to work with peace of mind</w:t>
      </w:r>
      <w:r w:rsidR="009D1172">
        <w:t xml:space="preserve">, from there, </w:t>
      </w:r>
      <w:r w:rsidR="00634014" w:rsidRPr="0014286D">
        <w:t>they will have more effort and stick with the work they undertake</w:t>
      </w:r>
      <w:r w:rsidR="00734C72">
        <w:t xml:space="preserve">; </w:t>
      </w:r>
      <w:r w:rsidR="00634014" w:rsidRPr="0014286D">
        <w:t xml:space="preserve">One of the important issues at the project is the relationships between the parties involved, namely the relationship between the workers at the project, once these relationships are positive or less conflicted, it will lead to better coordination and vice versa, and it will reduce productivity and unsafety. Contractors need to have the necessary monitoring and, promptly intervene in disagreements that tend to worsen, through activities to strengthen the relationship between employees with collective activities and harmonious work distribution mechanisms, the right people will make the environment more friendly, </w:t>
      </w:r>
      <w:r w:rsidR="00734C72">
        <w:t>t</w:t>
      </w:r>
      <w:r w:rsidR="00634014" w:rsidRPr="0014286D">
        <w:t>he relationship between the parties becomes more transparent and acceptable to each other</w:t>
      </w:r>
      <w:r w:rsidR="00734C72">
        <w:t xml:space="preserve">; </w:t>
      </w:r>
      <w:r w:rsidR="00634014" w:rsidRPr="0014286D">
        <w:t>The personality of the operator is directly related to the operation process, some individuals tend to be difficult to cooperate and be conservative, so in the process of organizing construction site activities, the contractor needs to observe them to have the appropriate job assignment,</w:t>
      </w:r>
      <w:r w:rsidR="00033D2D">
        <w:t xml:space="preserve"> </w:t>
      </w:r>
      <w:r w:rsidR="00634014" w:rsidRPr="0014286D">
        <w:t>make sure not to hinder production as well as give them comfort when working</w:t>
      </w:r>
      <w:r w:rsidR="00734C72">
        <w:t>; D</w:t>
      </w:r>
      <w:r w:rsidR="00634014" w:rsidRPr="0014286D">
        <w:t>evelop</w:t>
      </w:r>
      <w:r w:rsidR="00734C72">
        <w:t>ing</w:t>
      </w:r>
      <w:r w:rsidR="00634014" w:rsidRPr="0014286D">
        <w:t xml:space="preserve"> safety regulations, and occupational safety signage, have a labor safety department at the construction site to monitor the compliance of workers, and have strict penalties when they do not comply with labor safety.</w:t>
      </w:r>
      <w:r w:rsidR="009D1172">
        <w:t xml:space="preserve"> </w:t>
      </w:r>
      <w:r w:rsidRPr="0014286D">
        <w:t>In addition,</w:t>
      </w:r>
      <w:r w:rsidR="00634014" w:rsidRPr="0014286D">
        <w:t xml:space="preserve"> hav</w:t>
      </w:r>
      <w:r>
        <w:t>ing</w:t>
      </w:r>
      <w:r w:rsidR="00634014" w:rsidRPr="0014286D">
        <w:t xml:space="preserve"> information about the family life of the </w:t>
      </w:r>
      <w:r w:rsidR="00D3333A">
        <w:t>equipment operators</w:t>
      </w:r>
      <w:r w:rsidR="00634014" w:rsidRPr="0014286D">
        <w:t xml:space="preserve"> because these are also variables that affect their productivity, must visit and support their lives when their lives are poor or having a sad problem, what part will give them feel secure to work and stick with the project.</w:t>
      </w:r>
    </w:p>
    <w:p w14:paraId="309BEC34" w14:textId="4603D818" w:rsidR="00634014" w:rsidRPr="003C1D90" w:rsidRDefault="00634014" w:rsidP="003C1D90">
      <w:pPr>
        <w:spacing w:before="120"/>
        <w:rPr>
          <w:b/>
          <w:bCs/>
        </w:rPr>
      </w:pPr>
      <w:r w:rsidRPr="003C1D90">
        <w:rPr>
          <w:b/>
          <w:bCs/>
        </w:rPr>
        <w:t>Solution about the working environment at the construction site</w:t>
      </w:r>
      <w:r w:rsidR="0014286D" w:rsidRPr="003C1D90">
        <w:rPr>
          <w:b/>
          <w:bCs/>
        </w:rPr>
        <w:t>.</w:t>
      </w:r>
      <w:r w:rsidRPr="003C1D90">
        <w:rPr>
          <w:b/>
          <w:bCs/>
        </w:rPr>
        <w:t xml:space="preserve"> </w:t>
      </w:r>
    </w:p>
    <w:p w14:paraId="54751494" w14:textId="2466D147" w:rsidR="00634014" w:rsidRPr="0014286D" w:rsidRDefault="00634014" w:rsidP="0014286D">
      <w:r w:rsidRPr="0014286D">
        <w:t>Installing a weather monitoring station can help monitor weather conditions in real-time, allowing for better planning and preparation for severe weather. Providing suitable work equipment such as raincoats, boots, and gloves, designing covered work areas, and using cooling systems in hot climates can help maintain a comfortable working temperature. Providing regular training programs on safety precautions in extreme weather conditions can help raise workers' awareness and reduce weather-related injuries</w:t>
      </w:r>
      <w:r w:rsidR="00734C72">
        <w:t xml:space="preserve">; </w:t>
      </w:r>
      <w:r w:rsidR="00C636D6">
        <w:t>E</w:t>
      </w:r>
      <w:r w:rsidR="00C636D6" w:rsidRPr="0014286D">
        <w:t>quippin</w:t>
      </w:r>
      <w:r w:rsidR="00C636D6">
        <w:t>g</w:t>
      </w:r>
      <w:r w:rsidRPr="0014286D">
        <w:t xml:space="preserve"> with personal protective equipment when working at high altitudes such as anti-slip shoes, seat cones, and seat belts when working overhead, covering trenches, and digging pits with heavy-duty covers that can prevent accidents and improve worker safety</w:t>
      </w:r>
      <w:r w:rsidR="00C636D6">
        <w:t xml:space="preserve">; </w:t>
      </w:r>
      <w:r w:rsidRPr="0014286D">
        <w:t>Using handy devices such as adjustable chairs, armrests, and legroom can improve workers' posture, reduce fatigue, and minimize the risk of back injuries. In addition, it is necessary to replace the use of modern, automated machines to minimize direct human labor.</w:t>
      </w:r>
    </w:p>
    <w:p w14:paraId="56C8FD45" w14:textId="48647D92" w:rsidR="00634014" w:rsidRPr="0014286D" w:rsidRDefault="00634014" w:rsidP="0014286D">
      <w:r w:rsidRPr="0014286D">
        <w:lastRenderedPageBreak/>
        <w:t>Implementing ventilation in enclosed work areas can help eliminate stagnant air and improve indoor air quality, monitor radiation exposure, and provide protective gear that can ensure worker safety and prevent long-term health problems. This can lead to better health for workers and increased productivity.</w:t>
      </w:r>
      <w:r w:rsidR="00C636D6">
        <w:t xml:space="preserve"> In addition, </w:t>
      </w:r>
      <w:r w:rsidRPr="0014286D">
        <w:t>provid</w:t>
      </w:r>
      <w:r w:rsidR="00C636D6">
        <w:t>ing</w:t>
      </w:r>
      <w:r w:rsidRPr="0014286D">
        <w:t xml:space="preserve"> personal protective equipment such as hard hats, gloves, goggles, and earmuffs to protect workers from overhead work, dust, and noise. Implement dust control measures such as the use of water spray, ventilation systems, and dust masks, preventing respiratory problems. Using </w:t>
      </w:r>
      <w:r w:rsidR="007003B7" w:rsidRPr="0014286D">
        <w:t>fewer</w:t>
      </w:r>
      <w:r w:rsidRPr="0014286D">
        <w:t xml:space="preserve"> toxic chemicals, implementing proper </w:t>
      </w:r>
      <w:r w:rsidR="00C636D6" w:rsidRPr="0014286D">
        <w:t>storage,</w:t>
      </w:r>
      <w:r w:rsidRPr="0014286D">
        <w:t xml:space="preserve"> and handling procedures, and providing protective gear can reduce the risk of chemical exposure for workers. Regulating temperature, humidity, and airflow in work areas can prevent heat stress, hypothermia, and other related health hazards.</w:t>
      </w:r>
    </w:p>
    <w:p w14:paraId="77A930FB" w14:textId="1C85F4C0" w:rsidR="00634014" w:rsidRPr="003C1D90" w:rsidRDefault="00634014" w:rsidP="003C1D90">
      <w:pPr>
        <w:spacing w:before="120"/>
        <w:rPr>
          <w:b/>
        </w:rPr>
      </w:pPr>
      <w:r w:rsidRPr="003C1D90">
        <w:rPr>
          <w:b/>
        </w:rPr>
        <w:t>Solution about managerial and executive processes</w:t>
      </w:r>
      <w:r w:rsidR="0014286D" w:rsidRPr="003C1D90">
        <w:rPr>
          <w:b/>
        </w:rPr>
        <w:t>.</w:t>
      </w:r>
      <w:r w:rsidRPr="003C1D90">
        <w:rPr>
          <w:b/>
        </w:rPr>
        <w:t xml:space="preserve"> </w:t>
      </w:r>
    </w:p>
    <w:p w14:paraId="21DEBE8A" w14:textId="0D7D097A" w:rsidR="00634014" w:rsidRPr="0014286D" w:rsidRDefault="00634014" w:rsidP="0014286D">
      <w:r w:rsidRPr="0014286D">
        <w:t>The contractor needs to issue an Equipment Operation Management Process, which is widely disseminated to the relevant people to know and take it seriously</w:t>
      </w:r>
      <w:r w:rsidR="001A0A39">
        <w:t xml:space="preserve">; </w:t>
      </w:r>
      <w:bookmarkStart w:id="6" w:name="RANGE!C13"/>
      <w:r w:rsidRPr="0014286D">
        <w:t xml:space="preserve">There is an assignment of the human resources department to carry out the organization of monitoring and setting up the alerts system to help the operation of the </w:t>
      </w:r>
      <w:r w:rsidR="003E1479">
        <w:t>Equipment</w:t>
      </w:r>
      <w:r w:rsidRPr="0014286D">
        <w:t xml:space="preserve"> be safe</w:t>
      </w:r>
      <w:r w:rsidR="001A0A39">
        <w:t>;</w:t>
      </w:r>
      <w:bookmarkStart w:id="7" w:name="RANGE!C14"/>
      <w:bookmarkEnd w:id="6"/>
      <w:r w:rsidR="001A0A39">
        <w:t xml:space="preserve"> </w:t>
      </w:r>
      <w:r w:rsidRPr="0014286D">
        <w:t>Establish procedures for repair, warranty, maintenance, and replacement of machinery and equipment, and have a record of storage and tracking for repair, and planned maintenance to ensure its operational efficiency and safety.</w:t>
      </w:r>
      <w:bookmarkEnd w:id="7"/>
      <w:r w:rsidR="001A0A39">
        <w:t xml:space="preserve"> </w:t>
      </w:r>
      <w:r w:rsidRPr="0014286D">
        <w:t xml:space="preserve">The division of labor must ensure the right people, the right level of training, </w:t>
      </w:r>
      <w:r w:rsidR="001A0A39">
        <w:rPr>
          <w:lang w:val="en"/>
        </w:rPr>
        <w:t>and sufficient working time</w:t>
      </w:r>
      <w:r w:rsidRPr="0014286D">
        <w:t>.</w:t>
      </w:r>
    </w:p>
    <w:p w14:paraId="79407072" w14:textId="7A3E8B47" w:rsidR="00634014" w:rsidRPr="003C1D90" w:rsidRDefault="00634014" w:rsidP="003C1D90">
      <w:pPr>
        <w:spacing w:before="120"/>
        <w:rPr>
          <w:b/>
          <w:bCs/>
        </w:rPr>
      </w:pPr>
      <w:r w:rsidRPr="003C1D90">
        <w:rPr>
          <w:b/>
          <w:bCs/>
        </w:rPr>
        <w:t>Solution about the quality of machines and equipment</w:t>
      </w:r>
      <w:r w:rsidR="0014286D" w:rsidRPr="003C1D90">
        <w:rPr>
          <w:b/>
          <w:bCs/>
        </w:rPr>
        <w:t xml:space="preserve">. </w:t>
      </w:r>
    </w:p>
    <w:p w14:paraId="3826CE16" w14:textId="19A2C15A" w:rsidR="00634014" w:rsidRPr="0014286D" w:rsidRDefault="00634014" w:rsidP="0014286D">
      <w:r w:rsidRPr="0014286D">
        <w:t xml:space="preserve">The variables of completeness and efficiency of the use of machinery and equipment have an impact on productivity and safety, so </w:t>
      </w:r>
      <w:r w:rsidR="003F2D28" w:rsidRPr="0014286D">
        <w:t>equip</w:t>
      </w:r>
      <w:r w:rsidR="003F2D28">
        <w:t>ping</w:t>
      </w:r>
      <w:r w:rsidRPr="0014286D">
        <w:t xml:space="preserve"> complete machines with fewer failures and errors so that their operators can work more smoothly and safely.</w:t>
      </w:r>
    </w:p>
    <w:p w14:paraId="0F6B8622" w14:textId="2EB87D01" w:rsidR="00634014" w:rsidRPr="0014286D" w:rsidRDefault="00634014" w:rsidP="0014286D">
      <w:r w:rsidRPr="0014286D">
        <w:t>In addition, the stable balance of the machine is not maintained, its working efficiency is reduced, and the risk of accidents and damage to the machine is increased. Therefore, ensur</w:t>
      </w:r>
      <w:r w:rsidR="003F2D28">
        <w:t>ing</w:t>
      </w:r>
      <w:r w:rsidRPr="0014286D">
        <w:t xml:space="preserve"> the balance and stability of the machine</w:t>
      </w:r>
      <w:r w:rsidR="003F2D28">
        <w:t>,</w:t>
      </w:r>
      <w:r w:rsidRPr="0014286D">
        <w:t xml:space="preserve"> the location of the machine needs to be considered to meet the effective operation of the machine. This is also a variable that greatly affects the productivity and safety of </w:t>
      </w:r>
      <w:r w:rsidR="003F2D28" w:rsidRPr="0014286D">
        <w:t xml:space="preserve">equipment </w:t>
      </w:r>
      <w:r w:rsidRPr="0014286D">
        <w:t>operators.</w:t>
      </w:r>
      <w:r w:rsidR="003F2D28">
        <w:t xml:space="preserve"> </w:t>
      </w:r>
      <w:r w:rsidR="003F2D28">
        <w:rPr>
          <w:lang w:val="en"/>
        </w:rPr>
        <w:t xml:space="preserve">Finally, </w:t>
      </w:r>
      <w:r w:rsidR="007934B8">
        <w:rPr>
          <w:lang w:val="en"/>
        </w:rPr>
        <w:t>t</w:t>
      </w:r>
      <w:r w:rsidRPr="0014286D">
        <w:t xml:space="preserve">he equipping of modern safety and operational parts has the greatest impact on the productivity and labor safety of </w:t>
      </w:r>
      <w:r w:rsidR="00D3333A">
        <w:t>equipment operators</w:t>
      </w:r>
      <w:r w:rsidRPr="0014286D">
        <w:t>. Contractors must pay attention when purchasing new or renting machines</w:t>
      </w:r>
      <w:r w:rsidR="007934B8">
        <w:t>,</w:t>
      </w:r>
      <w:r w:rsidRPr="0014286D">
        <w:t xml:space="preserve"> they need to check safety parts are secure and properly designed and </w:t>
      </w:r>
      <w:r w:rsidR="007934B8">
        <w:t>checking</w:t>
      </w:r>
      <w:r w:rsidRPr="0014286D">
        <w:t xml:space="preserve"> any damage or lack</w:t>
      </w:r>
      <w:r w:rsidR="00940EF1">
        <w:t>,</w:t>
      </w:r>
      <w:r w:rsidRPr="0014286D">
        <w:t xml:space="preserve"> equipment must also be modern and served well for production.</w:t>
      </w:r>
    </w:p>
    <w:p w14:paraId="2B0579AE" w14:textId="76CC3537" w:rsidR="00634014" w:rsidRPr="0014286D" w:rsidRDefault="0014286D" w:rsidP="0014286D">
      <w:pPr>
        <w:pStyle w:val="heading1"/>
      </w:pPr>
      <w:r w:rsidRPr="0014286D">
        <w:t>Conclusions</w:t>
      </w:r>
    </w:p>
    <w:p w14:paraId="0C19CBF3" w14:textId="4537061B" w:rsidR="00634014" w:rsidRPr="0014286D" w:rsidRDefault="00634014" w:rsidP="0014286D">
      <w:r w:rsidRPr="0014286D">
        <w:t xml:space="preserve">From the literature review, five factors with 24 variables were suggested, after Cronbach's Alpha and EFA analysis, the data boiled down to 23 attribution variables in five factors </w:t>
      </w:r>
      <w:r w:rsidR="00C636D6" w:rsidRPr="0014286D">
        <w:t>like</w:t>
      </w:r>
      <w:r w:rsidRPr="0014286D">
        <w:t xml:space="preserve"> the original proposal. Five leading factors of effects of working conditions on productivity and safety of equipment operators on construction sites include: The organization of the construction process (6 variables); Personal factors of the operator (6 variables); Personal factors of the operator (6 variables); The working </w:t>
      </w:r>
      <w:r w:rsidRPr="0014286D">
        <w:lastRenderedPageBreak/>
        <w:t xml:space="preserve">environment at the construction site (4 variables); Managerial and executive processes (4 variables); The quality of machines and equipment (3 variables). </w:t>
      </w:r>
    </w:p>
    <w:p w14:paraId="54B1E48B" w14:textId="65F2CFCF" w:rsidR="00634014" w:rsidRPr="0014286D" w:rsidRDefault="00634014" w:rsidP="0014286D">
      <w:r w:rsidRPr="0014286D">
        <w:t xml:space="preserve">Through ranking based on the mean value, also identified the top five variables with strong influences of working conditions on productivity and safety of equipment operators on construction sites including: The equipping of modern safety and operation parts; The stable balance of the machine; Working posture (restrained, cramped, warped); </w:t>
      </w:r>
      <w:r w:rsidR="003E1479">
        <w:t>Equipment</w:t>
      </w:r>
      <w:r w:rsidRPr="0014286D">
        <w:t xml:space="preserve"> operation management process; Repair, warranty, maintenance, and replacement of machines and equipment.</w:t>
      </w:r>
    </w:p>
    <w:p w14:paraId="4830E875" w14:textId="74DBD0B1" w:rsidR="00634014" w:rsidRPr="00634014" w:rsidRDefault="00634014" w:rsidP="00A63FEF">
      <w:pPr>
        <w:rPr>
          <w:b/>
          <w:bCs/>
          <w:color w:val="000000"/>
          <w:sz w:val="24"/>
          <w:szCs w:val="24"/>
        </w:rPr>
      </w:pPr>
      <w:r w:rsidRPr="0014286D">
        <w:t xml:space="preserve">Through discussion, the study suggested </w:t>
      </w:r>
      <w:r w:rsidR="00A63FEF">
        <w:t>five</w:t>
      </w:r>
      <w:r w:rsidRPr="0014286D">
        <w:t xml:space="preserve"> groups of solutions with 23 component recommendations to help contractors improve working conditions to improve productivity and ensure the labor safety of operators of construction machines and equipment. Despite the scientific contributions, the limitation of this study is that the scope of local research is small, further studies need to develop the contributions and overcome the limitations of research</w:t>
      </w:r>
      <w:r w:rsidR="00A63FEF">
        <w:t>.</w:t>
      </w:r>
    </w:p>
    <w:p w14:paraId="1752ADA5" w14:textId="686A023E" w:rsidR="00634014" w:rsidRPr="00634014" w:rsidRDefault="00BD791A" w:rsidP="00634014">
      <w:pPr>
        <w:overflowPunct/>
        <w:autoSpaceDE/>
        <w:autoSpaceDN/>
        <w:adjustRightInd/>
        <w:spacing w:before="120" w:after="120" w:line="360" w:lineRule="auto"/>
        <w:ind w:firstLine="0"/>
        <w:textAlignment w:val="auto"/>
        <w:rPr>
          <w:b/>
          <w:bCs/>
          <w:color w:val="000000"/>
          <w:sz w:val="26"/>
          <w:szCs w:val="26"/>
        </w:rPr>
      </w:pPr>
      <w:r w:rsidRPr="00634014">
        <w:rPr>
          <w:b/>
          <w:bCs/>
          <w:color w:val="000000"/>
          <w:sz w:val="26"/>
          <w:szCs w:val="26"/>
        </w:rPr>
        <w:t>References</w:t>
      </w:r>
    </w:p>
    <w:p w14:paraId="27357C34" w14:textId="5971D51C" w:rsidR="00731EBB" w:rsidRPr="00731EBB" w:rsidRDefault="00634014" w:rsidP="00731EBB">
      <w:pPr>
        <w:pStyle w:val="EndNoteBibliography"/>
        <w:ind w:left="720" w:hanging="720"/>
      </w:pPr>
      <w:r w:rsidRPr="00634014">
        <w:rPr>
          <w:color w:val="000000"/>
          <w:sz w:val="26"/>
          <w:szCs w:val="26"/>
        </w:rPr>
        <w:fldChar w:fldCharType="begin"/>
      </w:r>
      <w:r w:rsidRPr="00634014">
        <w:rPr>
          <w:color w:val="000000"/>
          <w:sz w:val="26"/>
          <w:szCs w:val="26"/>
        </w:rPr>
        <w:instrText xml:space="preserve"> ADDIN EN.REFLIST </w:instrText>
      </w:r>
      <w:r w:rsidRPr="00634014">
        <w:rPr>
          <w:color w:val="000000"/>
          <w:sz w:val="26"/>
          <w:szCs w:val="26"/>
        </w:rPr>
        <w:fldChar w:fldCharType="separate"/>
      </w:r>
      <w:r w:rsidR="00731EBB" w:rsidRPr="00731EBB">
        <w:t xml:space="preserve">Alzahrani, J. I., &amp; Emsley, M. W. (2013). The impact of contractors’ attributes on construction project success: A post construction evaluation. </w:t>
      </w:r>
      <w:r w:rsidR="00731EBB" w:rsidRPr="00731EBB">
        <w:rPr>
          <w:i/>
        </w:rPr>
        <w:t>International Journal of Project Management</w:t>
      </w:r>
      <w:r w:rsidR="00731EBB" w:rsidRPr="00731EBB">
        <w:t>,</w:t>
      </w:r>
      <w:r w:rsidR="00731EBB" w:rsidRPr="00731EBB">
        <w:rPr>
          <w:i/>
        </w:rPr>
        <w:t xml:space="preserve"> 31</w:t>
      </w:r>
      <w:r w:rsidR="00731EBB" w:rsidRPr="00731EBB">
        <w:t xml:space="preserve">(2), 313-322. </w:t>
      </w:r>
      <w:hyperlink r:id="rId8" w:history="1">
        <w:r w:rsidR="00731EBB" w:rsidRPr="00731EBB">
          <w:rPr>
            <w:rStyle w:val="Hyperlink"/>
          </w:rPr>
          <w:t>https://doi.org/10.1016/j.ijproman.2012.06.006</w:t>
        </w:r>
      </w:hyperlink>
      <w:r w:rsidR="00731EBB" w:rsidRPr="00731EBB">
        <w:t xml:space="preserve"> </w:t>
      </w:r>
    </w:p>
    <w:p w14:paraId="2E114647" w14:textId="00EBC31C" w:rsidR="00731EBB" w:rsidRPr="00731EBB" w:rsidRDefault="00731EBB" w:rsidP="00731EBB">
      <w:pPr>
        <w:pStyle w:val="EndNoteBibliography"/>
        <w:ind w:left="720" w:hanging="720"/>
      </w:pPr>
      <w:r w:rsidRPr="00731EBB">
        <w:t xml:space="preserve">Bevilacqua, M., &amp; Braglia, M. (2000). The analytic hierarchy process applied to maintenance strategy selection. </w:t>
      </w:r>
      <w:r w:rsidRPr="00731EBB">
        <w:rPr>
          <w:i/>
        </w:rPr>
        <w:t>Reliability Engineering &amp; System Safety</w:t>
      </w:r>
      <w:r w:rsidRPr="00731EBB">
        <w:t>,</w:t>
      </w:r>
      <w:r w:rsidRPr="00731EBB">
        <w:rPr>
          <w:i/>
        </w:rPr>
        <w:t xml:space="preserve"> 70</w:t>
      </w:r>
      <w:r w:rsidRPr="00731EBB">
        <w:t xml:space="preserve">(1), 71-83. </w:t>
      </w:r>
      <w:hyperlink r:id="rId9" w:history="1">
        <w:r w:rsidRPr="00731EBB">
          <w:rPr>
            <w:rStyle w:val="Hyperlink"/>
          </w:rPr>
          <w:t>https://doi.org/10.1016/s0951-8320(00)00047-8</w:t>
        </w:r>
      </w:hyperlink>
      <w:r w:rsidRPr="00731EBB">
        <w:t xml:space="preserve"> </w:t>
      </w:r>
    </w:p>
    <w:p w14:paraId="532591E5" w14:textId="3790C856" w:rsidR="00731EBB" w:rsidRPr="00731EBB" w:rsidRDefault="00731EBB" w:rsidP="00731EBB">
      <w:pPr>
        <w:pStyle w:val="EndNoteBibliography"/>
        <w:ind w:left="720" w:hanging="720"/>
      </w:pPr>
      <w:r w:rsidRPr="00731EBB">
        <w:t xml:space="preserve">Brandhorst, S., &amp; Kluge, A. (2021). When the Tension Is Rising: A Simulation-Based Study on the Effects of Safety Incentive Programs and Behavior-Based Safety Management. </w:t>
      </w:r>
      <w:r w:rsidRPr="00731EBB">
        <w:rPr>
          <w:i/>
        </w:rPr>
        <w:t>Safety</w:t>
      </w:r>
      <w:r w:rsidRPr="00731EBB">
        <w:t>,</w:t>
      </w:r>
      <w:r w:rsidRPr="00731EBB">
        <w:rPr>
          <w:i/>
        </w:rPr>
        <w:t xml:space="preserve"> 7</w:t>
      </w:r>
      <w:r w:rsidRPr="00731EBB">
        <w:t xml:space="preserve">(1). </w:t>
      </w:r>
      <w:hyperlink r:id="rId10" w:history="1">
        <w:r w:rsidRPr="00731EBB">
          <w:rPr>
            <w:rStyle w:val="Hyperlink"/>
          </w:rPr>
          <w:t>https://doi.org/10.3390/safety7010009</w:t>
        </w:r>
      </w:hyperlink>
      <w:r w:rsidRPr="00731EBB">
        <w:t xml:space="preserve"> </w:t>
      </w:r>
    </w:p>
    <w:p w14:paraId="2B42EA58" w14:textId="4ED6836B" w:rsidR="00731EBB" w:rsidRPr="00731EBB" w:rsidRDefault="00731EBB" w:rsidP="00731EBB">
      <w:pPr>
        <w:pStyle w:val="EndNoteBibliography"/>
        <w:ind w:left="720" w:hanging="720"/>
      </w:pPr>
      <w:r w:rsidRPr="00731EBB">
        <w:t xml:space="preserve">Chaturvedi, S., Thakkar, J. J., &amp; Shankar, R. (2018). Labor productivity in the construction industry. </w:t>
      </w:r>
      <w:r w:rsidRPr="00731EBB">
        <w:rPr>
          <w:i/>
        </w:rPr>
        <w:t>Benchmarking: An International Journal</w:t>
      </w:r>
      <w:r w:rsidRPr="00731EBB">
        <w:t>,</w:t>
      </w:r>
      <w:r w:rsidRPr="00731EBB">
        <w:rPr>
          <w:i/>
        </w:rPr>
        <w:t xml:space="preserve"> 25</w:t>
      </w:r>
      <w:r w:rsidRPr="00731EBB">
        <w:t xml:space="preserve">(1), 334-356. </w:t>
      </w:r>
      <w:hyperlink r:id="rId11" w:history="1">
        <w:r w:rsidRPr="00731EBB">
          <w:rPr>
            <w:rStyle w:val="Hyperlink"/>
          </w:rPr>
          <w:t>https://doi.org/10.1108/bij-11-2016-0171</w:t>
        </w:r>
      </w:hyperlink>
      <w:r w:rsidRPr="00731EBB">
        <w:t xml:space="preserve"> </w:t>
      </w:r>
    </w:p>
    <w:p w14:paraId="525A9C32" w14:textId="77777777" w:rsidR="00731EBB" w:rsidRPr="00731EBB" w:rsidRDefault="00731EBB" w:rsidP="00731EBB">
      <w:pPr>
        <w:pStyle w:val="EndNoteBibliography"/>
        <w:ind w:left="720" w:hanging="720"/>
      </w:pPr>
      <w:r w:rsidRPr="00731EBB">
        <w:t xml:space="preserve">Desjardins-David, I., &amp; Arteau, J. (2011). Evaluation of personal protective equipment used for work: considerations and proposed methodology - the criteria to be checked. ÉTS researchers’ publications, </w:t>
      </w:r>
    </w:p>
    <w:p w14:paraId="6BCB29C3" w14:textId="77777777" w:rsidR="00731EBB" w:rsidRPr="00731EBB" w:rsidRDefault="00731EBB" w:rsidP="00731EBB">
      <w:pPr>
        <w:pStyle w:val="EndNoteBibliography"/>
        <w:ind w:left="720" w:hanging="720"/>
      </w:pPr>
      <w:r w:rsidRPr="00731EBB">
        <w:t xml:space="preserve">Flin, R., &amp; O'Connor, P. (2017). </w:t>
      </w:r>
      <w:r w:rsidRPr="00731EBB">
        <w:rPr>
          <w:i/>
        </w:rPr>
        <w:t>Safety at the sharp end: a guide to non-technical skills</w:t>
      </w:r>
      <w:r w:rsidRPr="00731EBB">
        <w:t xml:space="preserve">. CRC Press. </w:t>
      </w:r>
    </w:p>
    <w:p w14:paraId="1F333523" w14:textId="77777777" w:rsidR="00731EBB" w:rsidRPr="00731EBB" w:rsidRDefault="00731EBB" w:rsidP="00731EBB">
      <w:pPr>
        <w:pStyle w:val="EndNoteBibliography"/>
        <w:ind w:left="720" w:hanging="720"/>
      </w:pPr>
      <w:r w:rsidRPr="00731EBB">
        <w:t xml:space="preserve">Hair Jr., J. F., Anderson, R. E., Tatham, R. L., &amp; Black, W. C. (1998). </w:t>
      </w:r>
      <w:r w:rsidRPr="00731EBB">
        <w:rPr>
          <w:i/>
        </w:rPr>
        <w:t>Multivariate Data Analysis</w:t>
      </w:r>
      <w:r w:rsidRPr="00731EBB">
        <w:t xml:space="preserve">. Prentice Hall. </w:t>
      </w:r>
    </w:p>
    <w:p w14:paraId="7519969B" w14:textId="77777777" w:rsidR="00731EBB" w:rsidRPr="00731EBB" w:rsidRDefault="00731EBB" w:rsidP="00731EBB">
      <w:pPr>
        <w:pStyle w:val="EndNoteBibliography"/>
        <w:ind w:left="720" w:hanging="720"/>
      </w:pPr>
      <w:r w:rsidRPr="00731EBB">
        <w:t xml:space="preserve">Halligan, D. W., Demsetz, L. A., Brown, J. D., &amp; Pace, C. B. (1994). Action-response model and loss of productivity in construction. </w:t>
      </w:r>
      <w:r w:rsidRPr="00731EBB">
        <w:rPr>
          <w:i/>
        </w:rPr>
        <w:t>Journal of Construction Engineering and Management</w:t>
      </w:r>
      <w:r w:rsidRPr="00731EBB">
        <w:t>,</w:t>
      </w:r>
      <w:r w:rsidRPr="00731EBB">
        <w:rPr>
          <w:i/>
        </w:rPr>
        <w:t xml:space="preserve"> 120(1)</w:t>
      </w:r>
      <w:r w:rsidRPr="00731EBB">
        <w:t xml:space="preserve">(120(1)), 47-64. </w:t>
      </w:r>
    </w:p>
    <w:p w14:paraId="1A0BF273" w14:textId="77777777" w:rsidR="00731EBB" w:rsidRPr="00731EBB" w:rsidRDefault="00731EBB" w:rsidP="00731EBB">
      <w:pPr>
        <w:pStyle w:val="EndNoteBibliography"/>
        <w:ind w:left="720" w:hanging="720"/>
      </w:pPr>
      <w:r w:rsidRPr="00731EBB">
        <w:t xml:space="preserve">Hoang, T., &amp; Chu, N. (2008). </w:t>
      </w:r>
      <w:r w:rsidRPr="00731EBB">
        <w:rPr>
          <w:i/>
        </w:rPr>
        <w:t>Analysis of research data with SPSS</w:t>
      </w:r>
      <w:r w:rsidRPr="00731EBB">
        <w:t xml:space="preserve">. Hong Duc Publishing House. </w:t>
      </w:r>
    </w:p>
    <w:p w14:paraId="7CBEBF9D" w14:textId="77777777" w:rsidR="00731EBB" w:rsidRPr="00731EBB" w:rsidRDefault="00731EBB" w:rsidP="00731EBB">
      <w:pPr>
        <w:pStyle w:val="EndNoteBibliography"/>
        <w:ind w:left="720" w:hanging="720"/>
      </w:pPr>
      <w:r w:rsidRPr="00731EBB">
        <w:t xml:space="preserve">Holland, D. W. (2006). The effect of shiftwork related fatigue on the family life of train operators: Implications for safety and health professionals [Research Article]. </w:t>
      </w:r>
      <w:r w:rsidRPr="00731EBB">
        <w:rPr>
          <w:i/>
        </w:rPr>
        <w:t>Work</w:t>
      </w:r>
      <w:r w:rsidRPr="00731EBB">
        <w:t>,</w:t>
      </w:r>
      <w:r w:rsidRPr="00731EBB">
        <w:rPr>
          <w:i/>
        </w:rPr>
        <w:t xml:space="preserve"> 26</w:t>
      </w:r>
      <w:r w:rsidRPr="00731EBB">
        <w:t xml:space="preserve">, 115-121. </w:t>
      </w:r>
    </w:p>
    <w:p w14:paraId="2A0C2DD2" w14:textId="27A301A5" w:rsidR="00731EBB" w:rsidRPr="00731EBB" w:rsidRDefault="00731EBB" w:rsidP="00731EBB">
      <w:pPr>
        <w:pStyle w:val="EndNoteBibliography"/>
        <w:ind w:left="720" w:hanging="720"/>
      </w:pPr>
      <w:r w:rsidRPr="00731EBB">
        <w:lastRenderedPageBreak/>
        <w:t xml:space="preserve">Jaffar, N., Abdul-Tharim, A. H., Mohd-Kamar, I. F., &amp; Lop, N. S. (2011). A Literature Review of Ergonomics Risk Factors in Construction Industry. </w:t>
      </w:r>
      <w:r w:rsidRPr="00731EBB">
        <w:rPr>
          <w:i/>
        </w:rPr>
        <w:t>Procedia Engineering</w:t>
      </w:r>
      <w:r w:rsidRPr="00731EBB">
        <w:t>,</w:t>
      </w:r>
      <w:r w:rsidRPr="00731EBB">
        <w:rPr>
          <w:i/>
        </w:rPr>
        <w:t xml:space="preserve"> 20</w:t>
      </w:r>
      <w:r w:rsidRPr="00731EBB">
        <w:t xml:space="preserve">, 89-97. </w:t>
      </w:r>
      <w:hyperlink r:id="rId12" w:history="1">
        <w:r w:rsidRPr="00731EBB">
          <w:rPr>
            <w:rStyle w:val="Hyperlink"/>
          </w:rPr>
          <w:t>https://doi.org/10.1016/j.proeng.2011.11.142</w:t>
        </w:r>
      </w:hyperlink>
      <w:r w:rsidRPr="00731EBB">
        <w:t xml:space="preserve"> </w:t>
      </w:r>
    </w:p>
    <w:p w14:paraId="24D9047C" w14:textId="77777777" w:rsidR="00731EBB" w:rsidRPr="00731EBB" w:rsidRDefault="00731EBB" w:rsidP="00731EBB">
      <w:pPr>
        <w:pStyle w:val="EndNoteBibliography"/>
        <w:ind w:left="720" w:hanging="720"/>
      </w:pPr>
      <w:r w:rsidRPr="00731EBB">
        <w:t xml:space="preserve">Kazaz, A., Manisali, E., &amp; Ulubeyli, S. (2008). Effect of basic motivational factors on construction workforce productivity in turkey. </w:t>
      </w:r>
      <w:r w:rsidRPr="00731EBB">
        <w:rPr>
          <w:i/>
        </w:rPr>
        <w:t>Journal of Civil Engineering and Management</w:t>
      </w:r>
      <w:r w:rsidRPr="00731EBB">
        <w:t xml:space="preserve">, 95-106. </w:t>
      </w:r>
    </w:p>
    <w:p w14:paraId="6324A790" w14:textId="5A97CDB7" w:rsidR="00731EBB" w:rsidRPr="00731EBB" w:rsidRDefault="00731EBB" w:rsidP="00731EBB">
      <w:pPr>
        <w:pStyle w:val="EndNoteBibliography"/>
        <w:ind w:left="720" w:hanging="720"/>
      </w:pPr>
      <w:r w:rsidRPr="00731EBB">
        <w:t xml:space="preserve">Khan, R. A., Liew, M. S., &amp; Ghazali, Z. B. (2014). Malaysian Construction Sector and Malaysia Vision 2020: Developed Nation Status. </w:t>
      </w:r>
      <w:r w:rsidRPr="00731EBB">
        <w:rPr>
          <w:i/>
        </w:rPr>
        <w:t>Procedia - Social and Behavioral Sciences</w:t>
      </w:r>
      <w:r w:rsidRPr="00731EBB">
        <w:t>,</w:t>
      </w:r>
      <w:r w:rsidRPr="00731EBB">
        <w:rPr>
          <w:i/>
        </w:rPr>
        <w:t xml:space="preserve"> 109</w:t>
      </w:r>
      <w:r w:rsidRPr="00731EBB">
        <w:t xml:space="preserve">, 507-513. </w:t>
      </w:r>
      <w:hyperlink r:id="rId13" w:history="1">
        <w:r w:rsidRPr="00731EBB">
          <w:rPr>
            <w:rStyle w:val="Hyperlink"/>
          </w:rPr>
          <w:t>https://doi.org/10.1016/j.sbspro.2013.12.498</w:t>
        </w:r>
      </w:hyperlink>
      <w:r w:rsidRPr="00731EBB">
        <w:t xml:space="preserve"> </w:t>
      </w:r>
    </w:p>
    <w:p w14:paraId="39852FD0" w14:textId="77777777" w:rsidR="00731EBB" w:rsidRPr="00731EBB" w:rsidRDefault="00731EBB" w:rsidP="00731EBB">
      <w:pPr>
        <w:pStyle w:val="EndNoteBibliography"/>
        <w:ind w:left="720" w:hanging="720"/>
      </w:pPr>
      <w:r w:rsidRPr="00731EBB">
        <w:t xml:space="preserve">Kuykendall, C. J. (2007). </w:t>
      </w:r>
      <w:r w:rsidRPr="00731EBB">
        <w:rPr>
          <w:i/>
        </w:rPr>
        <w:t xml:space="preserve">Key factors affecting labor productivity in the construction industry </w:t>
      </w:r>
      <w:r w:rsidRPr="00731EBB">
        <w:t xml:space="preserve">University of Florida. </w:t>
      </w:r>
    </w:p>
    <w:p w14:paraId="0E319AB8" w14:textId="1F0D701E" w:rsidR="00731EBB" w:rsidRPr="00731EBB" w:rsidRDefault="00731EBB" w:rsidP="00731EBB">
      <w:pPr>
        <w:pStyle w:val="EndNoteBibliography"/>
        <w:ind w:left="720" w:hanging="720"/>
      </w:pPr>
      <w:r w:rsidRPr="00731EBB">
        <w:t xml:space="preserve">Laitinen, H., &amp; Ruohomäki, I. (1996). The effects of feedback and goal setting on safety performance at two construction sites. </w:t>
      </w:r>
      <w:r w:rsidRPr="00731EBB">
        <w:rPr>
          <w:i/>
        </w:rPr>
        <w:t>Safety Science</w:t>
      </w:r>
      <w:r w:rsidRPr="00731EBB">
        <w:t>,</w:t>
      </w:r>
      <w:r w:rsidRPr="00731EBB">
        <w:rPr>
          <w:i/>
        </w:rPr>
        <w:t xml:space="preserve"> 24</w:t>
      </w:r>
      <w:r w:rsidRPr="00731EBB">
        <w:t xml:space="preserve">(1), 61-73. </w:t>
      </w:r>
      <w:hyperlink r:id="rId14" w:history="1">
        <w:r w:rsidRPr="00731EBB">
          <w:rPr>
            <w:rStyle w:val="Hyperlink"/>
          </w:rPr>
          <w:t>https://doi.org/10.1016/s0925-7535(96)00070-7</w:t>
        </w:r>
      </w:hyperlink>
      <w:r w:rsidRPr="00731EBB">
        <w:t xml:space="preserve"> </w:t>
      </w:r>
    </w:p>
    <w:p w14:paraId="5346EFD9" w14:textId="08BFA829" w:rsidR="00731EBB" w:rsidRPr="00731EBB" w:rsidRDefault="00731EBB" w:rsidP="00731EBB">
      <w:pPr>
        <w:pStyle w:val="EndNoteBibliography"/>
        <w:ind w:left="720" w:hanging="720"/>
      </w:pPr>
      <w:r w:rsidRPr="00731EBB">
        <w:t xml:space="preserve">Lee, J. S., Son, S., Kim, S., &amp; Son, K. (2021). Correlation analysis of safety climate and construction productivity in South Korea. </w:t>
      </w:r>
      <w:r w:rsidRPr="00731EBB">
        <w:rPr>
          <w:i/>
        </w:rPr>
        <w:t>Int J Occup Saf Ergon</w:t>
      </w:r>
      <w:r w:rsidRPr="00731EBB">
        <w:t>,</w:t>
      </w:r>
      <w:r w:rsidRPr="00731EBB">
        <w:rPr>
          <w:i/>
        </w:rPr>
        <w:t xml:space="preserve"> 27</w:t>
      </w:r>
      <w:r w:rsidRPr="00731EBB">
        <w:t xml:space="preserve">(2), 589-596. </w:t>
      </w:r>
      <w:hyperlink r:id="rId15" w:history="1">
        <w:r w:rsidRPr="00731EBB">
          <w:rPr>
            <w:rStyle w:val="Hyperlink"/>
          </w:rPr>
          <w:t>https://doi.org/10.1080/10803548.2020.1741279</w:t>
        </w:r>
      </w:hyperlink>
      <w:r w:rsidRPr="00731EBB">
        <w:t xml:space="preserve"> </w:t>
      </w:r>
    </w:p>
    <w:p w14:paraId="043656DA" w14:textId="59959FB4" w:rsidR="00731EBB" w:rsidRPr="00731EBB" w:rsidRDefault="00731EBB" w:rsidP="00731EBB">
      <w:pPr>
        <w:pStyle w:val="EndNoteBibliography"/>
        <w:ind w:left="720" w:hanging="720"/>
      </w:pPr>
      <w:r w:rsidRPr="00731EBB">
        <w:t xml:space="preserve">Lee, S. C., Hong, J. Y., &amp; Jeon, J. Y. (2015). Effects of acoustic characteristics of combined construction noise on annoyance. </w:t>
      </w:r>
      <w:r w:rsidRPr="00731EBB">
        <w:rPr>
          <w:i/>
        </w:rPr>
        <w:t>Building and Environment</w:t>
      </w:r>
      <w:r w:rsidRPr="00731EBB">
        <w:t>,</w:t>
      </w:r>
      <w:r w:rsidRPr="00731EBB">
        <w:rPr>
          <w:i/>
        </w:rPr>
        <w:t xml:space="preserve"> 92</w:t>
      </w:r>
      <w:r w:rsidRPr="00731EBB">
        <w:t xml:space="preserve">, 657-667. </w:t>
      </w:r>
      <w:hyperlink r:id="rId16" w:history="1">
        <w:r w:rsidRPr="00731EBB">
          <w:rPr>
            <w:rStyle w:val="Hyperlink"/>
          </w:rPr>
          <w:t>https://doi.org/10.1016/j.buildenv.2015.05.037</w:t>
        </w:r>
      </w:hyperlink>
      <w:r w:rsidRPr="00731EBB">
        <w:t xml:space="preserve"> </w:t>
      </w:r>
    </w:p>
    <w:p w14:paraId="5EA0AC7C" w14:textId="64C4025E" w:rsidR="00731EBB" w:rsidRPr="00731EBB" w:rsidRDefault="00731EBB" w:rsidP="00731EBB">
      <w:pPr>
        <w:pStyle w:val="EndNoteBibliography"/>
        <w:ind w:left="720" w:hanging="720"/>
      </w:pPr>
      <w:r w:rsidRPr="00731EBB">
        <w:t xml:space="preserve">Ma, H., Wu, Z., &amp; Chang, P. (2021). Social impacts on hazard perception of construction workers: A system dynamics model analysis. </w:t>
      </w:r>
      <w:r w:rsidRPr="00731EBB">
        <w:rPr>
          <w:i/>
        </w:rPr>
        <w:t>Safety Science</w:t>
      </w:r>
      <w:r w:rsidRPr="00731EBB">
        <w:t>,</w:t>
      </w:r>
      <w:r w:rsidRPr="00731EBB">
        <w:rPr>
          <w:i/>
        </w:rPr>
        <w:t xml:space="preserve"> 138</w:t>
      </w:r>
      <w:r w:rsidRPr="00731EBB">
        <w:t xml:space="preserve">. </w:t>
      </w:r>
      <w:hyperlink r:id="rId17" w:history="1">
        <w:r w:rsidRPr="00731EBB">
          <w:rPr>
            <w:rStyle w:val="Hyperlink"/>
          </w:rPr>
          <w:t>https://doi.org/10.1016/j.ssci.2021.105240</w:t>
        </w:r>
      </w:hyperlink>
      <w:r w:rsidRPr="00731EBB">
        <w:t xml:space="preserve"> </w:t>
      </w:r>
    </w:p>
    <w:p w14:paraId="552315E0" w14:textId="6858BBBF" w:rsidR="00731EBB" w:rsidRPr="00731EBB" w:rsidRDefault="00731EBB" w:rsidP="00731EBB">
      <w:pPr>
        <w:pStyle w:val="EndNoteBibliography"/>
        <w:ind w:left="720" w:hanging="720"/>
      </w:pPr>
      <w:r w:rsidRPr="00731EBB">
        <w:t xml:space="preserve">Mas, A. (2008). Labour Unrest and the Quality of Production: Evidence from the Construction Equipment Resale Market. </w:t>
      </w:r>
      <w:r w:rsidRPr="00731EBB">
        <w:rPr>
          <w:i/>
        </w:rPr>
        <w:t>Review of Economic Studies</w:t>
      </w:r>
      <w:r w:rsidRPr="00731EBB">
        <w:t>,</w:t>
      </w:r>
      <w:r w:rsidRPr="00731EBB">
        <w:rPr>
          <w:i/>
        </w:rPr>
        <w:t xml:space="preserve"> 75</w:t>
      </w:r>
      <w:r w:rsidRPr="00731EBB">
        <w:t xml:space="preserve">(1), 229-258. </w:t>
      </w:r>
      <w:hyperlink r:id="rId18" w:history="1">
        <w:r w:rsidRPr="00731EBB">
          <w:rPr>
            <w:rStyle w:val="Hyperlink"/>
          </w:rPr>
          <w:t>https://doi.org/10.1111/j.1467-937X.2007.00461.x</w:t>
        </w:r>
      </w:hyperlink>
      <w:r w:rsidRPr="00731EBB">
        <w:t xml:space="preserve"> </w:t>
      </w:r>
    </w:p>
    <w:p w14:paraId="078576DA" w14:textId="445D66C6" w:rsidR="00731EBB" w:rsidRPr="00731EBB" w:rsidRDefault="00731EBB" w:rsidP="00731EBB">
      <w:pPr>
        <w:pStyle w:val="EndNoteBibliography"/>
        <w:ind w:left="720" w:hanging="720"/>
      </w:pPr>
      <w:r w:rsidRPr="00731EBB">
        <w:t xml:space="preserve">Pornthepkasemsant, P., &amp; Charoenpornpattana, S. (2019). Identification of factors affecting productivity in Thailand’s construction industry and proposed maturity model for improvement of the productivity. </w:t>
      </w:r>
      <w:r w:rsidRPr="00731EBB">
        <w:rPr>
          <w:i/>
        </w:rPr>
        <w:t>Journal of Engineering, Design and Technology</w:t>
      </w:r>
      <w:r w:rsidRPr="00731EBB">
        <w:t>,</w:t>
      </w:r>
      <w:r w:rsidRPr="00731EBB">
        <w:rPr>
          <w:i/>
        </w:rPr>
        <w:t xml:space="preserve"> 17</w:t>
      </w:r>
      <w:r w:rsidRPr="00731EBB">
        <w:t xml:space="preserve">(5), 849-861. </w:t>
      </w:r>
      <w:hyperlink r:id="rId19" w:history="1">
        <w:r w:rsidRPr="00731EBB">
          <w:rPr>
            <w:rStyle w:val="Hyperlink"/>
          </w:rPr>
          <w:t>https://doi.org/10.1108/jedt-10-2017-0109</w:t>
        </w:r>
      </w:hyperlink>
      <w:r w:rsidRPr="00731EBB">
        <w:t xml:space="preserve"> </w:t>
      </w:r>
    </w:p>
    <w:p w14:paraId="260015C9" w14:textId="5D3EAF43" w:rsidR="00731EBB" w:rsidRPr="00731EBB" w:rsidRDefault="00731EBB" w:rsidP="00731EBB">
      <w:pPr>
        <w:pStyle w:val="EndNoteBibliography"/>
        <w:ind w:left="720" w:hanging="720"/>
      </w:pPr>
      <w:r w:rsidRPr="00731EBB">
        <w:t xml:space="preserve">Sawacha, E., Naoum, S., &amp; Fong, D. (1999). Factors affecting safety performance on construction sites. </w:t>
      </w:r>
      <w:r w:rsidRPr="00731EBB">
        <w:rPr>
          <w:i/>
        </w:rPr>
        <w:t>International Journal of Project Management</w:t>
      </w:r>
      <w:r w:rsidRPr="00731EBB">
        <w:t>,</w:t>
      </w:r>
      <w:r w:rsidRPr="00731EBB">
        <w:rPr>
          <w:i/>
        </w:rPr>
        <w:t xml:space="preserve"> 17</w:t>
      </w:r>
      <w:r w:rsidRPr="00731EBB">
        <w:t xml:space="preserve">(5), 309-315. </w:t>
      </w:r>
      <w:hyperlink r:id="rId20" w:history="1">
        <w:r w:rsidRPr="00731EBB">
          <w:rPr>
            <w:rStyle w:val="Hyperlink"/>
          </w:rPr>
          <w:t>https://doi.org/10.1016/s0263-7863(98)00042-8</w:t>
        </w:r>
      </w:hyperlink>
      <w:r w:rsidRPr="00731EBB">
        <w:t xml:space="preserve"> </w:t>
      </w:r>
    </w:p>
    <w:p w14:paraId="69E96D13" w14:textId="34C57DF7" w:rsidR="00731EBB" w:rsidRPr="00731EBB" w:rsidRDefault="00731EBB" w:rsidP="00731EBB">
      <w:pPr>
        <w:pStyle w:val="EndNoteBibliography"/>
        <w:ind w:left="720" w:hanging="720"/>
      </w:pPr>
      <w:r w:rsidRPr="00731EBB">
        <w:t xml:space="preserve">Singh, A., &amp; Misra, S. C. (2021). Safety performance &amp; evaluation framework in Indian construction industry. </w:t>
      </w:r>
      <w:r w:rsidRPr="00731EBB">
        <w:rPr>
          <w:i/>
        </w:rPr>
        <w:t>Safety Science</w:t>
      </w:r>
      <w:r w:rsidRPr="00731EBB">
        <w:t>,</w:t>
      </w:r>
      <w:r w:rsidRPr="00731EBB">
        <w:rPr>
          <w:i/>
        </w:rPr>
        <w:t xml:space="preserve"> 134</w:t>
      </w:r>
      <w:r w:rsidRPr="00731EBB">
        <w:t xml:space="preserve">. </w:t>
      </w:r>
      <w:hyperlink r:id="rId21" w:history="1">
        <w:r w:rsidRPr="00731EBB">
          <w:rPr>
            <w:rStyle w:val="Hyperlink"/>
          </w:rPr>
          <w:t>https://doi.org/10.1016/j.ssci.2020.105023</w:t>
        </w:r>
      </w:hyperlink>
      <w:r w:rsidRPr="00731EBB">
        <w:t xml:space="preserve"> </w:t>
      </w:r>
    </w:p>
    <w:p w14:paraId="3BB809C3" w14:textId="1E0B4A68" w:rsidR="00731EBB" w:rsidRPr="00731EBB" w:rsidRDefault="00731EBB" w:rsidP="00731EBB">
      <w:pPr>
        <w:pStyle w:val="EndNoteBibliography"/>
        <w:ind w:left="720" w:hanging="720"/>
      </w:pPr>
      <w:r w:rsidRPr="00731EBB">
        <w:t xml:space="preserve">Sitompul, T. A., &amp; Wallmyr, M. . (2019). </w:t>
      </w:r>
      <w:r w:rsidRPr="00731EBB">
        <w:rPr>
          <w:i/>
        </w:rPr>
        <w:t>Using Augmented Reality to Improve Productivity and Safety for Heavy Machinery Operators: State of the Art</w:t>
      </w:r>
      <w:r w:rsidRPr="00731EBB">
        <w:t xml:space="preserve"> The 17th International Conference on Virtual-Reality Continuum and Its Applications in Industry,</w:t>
      </w:r>
      <w:r w:rsidR="00033D2D">
        <w:t xml:space="preserve"> </w:t>
      </w:r>
    </w:p>
    <w:p w14:paraId="7FF88EE0" w14:textId="77777777" w:rsidR="00731EBB" w:rsidRPr="00731EBB" w:rsidRDefault="00731EBB" w:rsidP="00731EBB">
      <w:pPr>
        <w:pStyle w:val="EndNoteBibliography"/>
        <w:ind w:left="720" w:hanging="720"/>
      </w:pPr>
      <w:r w:rsidRPr="00731EBB">
        <w:t xml:space="preserve">Tarantino, G. C. (2005). </w:t>
      </w:r>
      <w:r w:rsidRPr="00731EBB">
        <w:rPr>
          <w:i/>
        </w:rPr>
        <w:t>Imputation, estimation, and prediction using the Key Indicators of the Labour Market (KILM) data set</w:t>
      </w:r>
      <w:r w:rsidRPr="00731EBB">
        <w:t xml:space="preserve">. </w:t>
      </w:r>
    </w:p>
    <w:p w14:paraId="74A3F4EC" w14:textId="3EEC0928" w:rsidR="00731EBB" w:rsidRPr="00731EBB" w:rsidRDefault="00731EBB" w:rsidP="00731EBB">
      <w:pPr>
        <w:pStyle w:val="EndNoteBibliography"/>
        <w:ind w:left="720" w:hanging="720"/>
      </w:pPr>
      <w:r w:rsidRPr="00731EBB">
        <w:t xml:space="preserve">Wang, P., Wu, P., Wang, X., Chen, X., &amp; Zhou, T. (2020). Developing optimal scaffolding erection through the integration of lean and work posture analysis. </w:t>
      </w:r>
      <w:r w:rsidRPr="00731EBB">
        <w:rPr>
          <w:i/>
        </w:rPr>
        <w:lastRenderedPageBreak/>
        <w:t>Engineering, Construction and Architectural Management</w:t>
      </w:r>
      <w:r w:rsidRPr="00731EBB">
        <w:t>,</w:t>
      </w:r>
      <w:r w:rsidRPr="00731EBB">
        <w:rPr>
          <w:i/>
        </w:rPr>
        <w:t xml:space="preserve"> 27</w:t>
      </w:r>
      <w:r w:rsidRPr="00731EBB">
        <w:t xml:space="preserve">(9), 2109-2133. </w:t>
      </w:r>
      <w:hyperlink r:id="rId22" w:history="1">
        <w:r w:rsidRPr="00731EBB">
          <w:rPr>
            <w:rStyle w:val="Hyperlink"/>
          </w:rPr>
          <w:t>https://doi.org/10.1108/ecam-04-2019-0193</w:t>
        </w:r>
      </w:hyperlink>
      <w:r w:rsidRPr="00731EBB">
        <w:t xml:space="preserve"> </w:t>
      </w:r>
    </w:p>
    <w:p w14:paraId="246999A2" w14:textId="11F07F28" w:rsidR="00731EBB" w:rsidRPr="00731EBB" w:rsidRDefault="00731EBB" w:rsidP="00731EBB">
      <w:pPr>
        <w:pStyle w:val="EndNoteBibliography"/>
        <w:ind w:left="720" w:hanging="720"/>
      </w:pPr>
      <w:r w:rsidRPr="00731EBB">
        <w:t xml:space="preserve">Yazdani, M., Kabirifar, K., Fathollahi-Fard, A. M., &amp; Mojtahedi, M. (2021). Production scheduling of off-site prefabricated construction components considering sequence dependent due dates. </w:t>
      </w:r>
      <w:r w:rsidRPr="00731EBB">
        <w:rPr>
          <w:i/>
        </w:rPr>
        <w:t>Environ Sci Pollut Res Int</w:t>
      </w:r>
      <w:r w:rsidRPr="00731EBB">
        <w:t xml:space="preserve">. </w:t>
      </w:r>
      <w:hyperlink r:id="rId23" w:history="1">
        <w:r w:rsidRPr="00731EBB">
          <w:rPr>
            <w:rStyle w:val="Hyperlink"/>
          </w:rPr>
          <w:t>https://doi.org/10.1007/s11356-021-16285-0</w:t>
        </w:r>
      </w:hyperlink>
      <w:r w:rsidRPr="00731EBB">
        <w:t xml:space="preserve"> </w:t>
      </w:r>
    </w:p>
    <w:p w14:paraId="0F9D0971" w14:textId="4A86BC85" w:rsidR="00731EBB" w:rsidRPr="00731EBB" w:rsidRDefault="00731EBB" w:rsidP="00731EBB">
      <w:pPr>
        <w:pStyle w:val="EndNoteBibliography"/>
        <w:ind w:left="720" w:hanging="720"/>
      </w:pPr>
      <w:r w:rsidRPr="00731EBB">
        <w:t xml:space="preserve">Yeh, T.-F., &amp; Huang, L.-C. (2009). An Analysis of Floral Consumption Values and Their Difference for Genders and Geographic Regions. </w:t>
      </w:r>
      <w:r w:rsidRPr="00731EBB">
        <w:rPr>
          <w:i/>
        </w:rPr>
        <w:t>HortTechnology</w:t>
      </w:r>
      <w:r w:rsidRPr="00731EBB">
        <w:t>,</w:t>
      </w:r>
      <w:r w:rsidRPr="00731EBB">
        <w:rPr>
          <w:i/>
        </w:rPr>
        <w:t xml:space="preserve"> 19</w:t>
      </w:r>
      <w:r w:rsidRPr="00731EBB">
        <w:t xml:space="preserve">(1), 101-107. </w:t>
      </w:r>
      <w:hyperlink r:id="rId24" w:history="1">
        <w:r w:rsidRPr="00731EBB">
          <w:rPr>
            <w:rStyle w:val="Hyperlink"/>
          </w:rPr>
          <w:t>https://doi.org/10.21273/hortsci.19.1.101</w:t>
        </w:r>
      </w:hyperlink>
      <w:r w:rsidRPr="00731EBB">
        <w:t xml:space="preserve"> </w:t>
      </w:r>
    </w:p>
    <w:p w14:paraId="07C46E39" w14:textId="78AB3367" w:rsidR="00731EBB" w:rsidRPr="00731EBB" w:rsidRDefault="00731EBB" w:rsidP="00731EBB">
      <w:pPr>
        <w:pStyle w:val="EndNoteBibliography"/>
        <w:ind w:left="720" w:hanging="720"/>
      </w:pPr>
      <w:r w:rsidRPr="00731EBB">
        <w:t xml:space="preserve">Zhang, Z., Guo, H., Gao, P., Wang, Y., &amp; Fang, Y. (2023). Impact of owners’ safety management behavior on construction workers’ unsafe behavior. </w:t>
      </w:r>
      <w:r w:rsidRPr="00731EBB">
        <w:rPr>
          <w:i/>
        </w:rPr>
        <w:t>Safety Science</w:t>
      </w:r>
      <w:r w:rsidRPr="00731EBB">
        <w:t>,</w:t>
      </w:r>
      <w:r w:rsidRPr="00731EBB">
        <w:rPr>
          <w:i/>
        </w:rPr>
        <w:t xml:space="preserve"> 158</w:t>
      </w:r>
      <w:r w:rsidRPr="00731EBB">
        <w:t xml:space="preserve">. </w:t>
      </w:r>
      <w:hyperlink r:id="rId25" w:history="1">
        <w:r w:rsidRPr="00731EBB">
          <w:rPr>
            <w:rStyle w:val="Hyperlink"/>
          </w:rPr>
          <w:t>https://doi.org/10.1016/j.ssci.2022.105944</w:t>
        </w:r>
      </w:hyperlink>
      <w:r w:rsidRPr="00731EBB">
        <w:t xml:space="preserve"> </w:t>
      </w:r>
    </w:p>
    <w:p w14:paraId="2A157673" w14:textId="04CBA261" w:rsidR="00731EBB" w:rsidRPr="00731EBB" w:rsidRDefault="00731EBB" w:rsidP="00731EBB">
      <w:pPr>
        <w:pStyle w:val="EndNoteBibliography"/>
        <w:ind w:left="720" w:hanging="720"/>
      </w:pPr>
      <w:r w:rsidRPr="00731EBB">
        <w:t xml:space="preserve">Zhou, Y., Li, C., Zhou, C., &amp; Luo, H. (2018). Using Bayesian network for safety risk analysis of diaphragm wall deflection based on field data. </w:t>
      </w:r>
      <w:r w:rsidRPr="00731EBB">
        <w:rPr>
          <w:i/>
        </w:rPr>
        <w:t>Reliability Engineering &amp; System Safety</w:t>
      </w:r>
      <w:r w:rsidRPr="00731EBB">
        <w:t>,</w:t>
      </w:r>
      <w:r w:rsidRPr="00731EBB">
        <w:rPr>
          <w:i/>
        </w:rPr>
        <w:t xml:space="preserve"> 180</w:t>
      </w:r>
      <w:r w:rsidRPr="00731EBB">
        <w:t xml:space="preserve">, 152-167. </w:t>
      </w:r>
      <w:hyperlink r:id="rId26" w:history="1">
        <w:r w:rsidRPr="00731EBB">
          <w:rPr>
            <w:rStyle w:val="Hyperlink"/>
          </w:rPr>
          <w:t>https://doi.org/10.1016/j.ress.2018.07.014</w:t>
        </w:r>
      </w:hyperlink>
      <w:r w:rsidRPr="00731EBB">
        <w:t xml:space="preserve"> </w:t>
      </w:r>
    </w:p>
    <w:p w14:paraId="1764913D" w14:textId="44A4A220" w:rsidR="00731EBB" w:rsidRPr="00731EBB" w:rsidRDefault="00731EBB" w:rsidP="00731EBB">
      <w:pPr>
        <w:pStyle w:val="EndNoteBibliography"/>
        <w:ind w:left="720" w:hanging="720"/>
      </w:pPr>
      <w:r w:rsidRPr="00731EBB">
        <w:t xml:space="preserve">Zou, P. X., &amp; Zhang, G. (2009). Comparative Study on the Perception of Construction Safety Risks in China and Australia. </w:t>
      </w:r>
      <w:r w:rsidRPr="00731EBB">
        <w:rPr>
          <w:i/>
        </w:rPr>
        <w:t>Journal of Construction Engineering and Management</w:t>
      </w:r>
      <w:r w:rsidRPr="00731EBB">
        <w:t>,</w:t>
      </w:r>
      <w:r w:rsidRPr="00731EBB">
        <w:rPr>
          <w:i/>
        </w:rPr>
        <w:t xml:space="preserve"> 135</w:t>
      </w:r>
      <w:r w:rsidRPr="00731EBB">
        <w:t xml:space="preserve">(7), 620-627. </w:t>
      </w:r>
      <w:hyperlink r:id="rId27" w:history="1">
        <w:r w:rsidRPr="00731EBB">
          <w:rPr>
            <w:rStyle w:val="Hyperlink"/>
          </w:rPr>
          <w:t>https://doi.org/10.1061/(asce)co.1943-7862.0000019</w:t>
        </w:r>
      </w:hyperlink>
      <w:r w:rsidRPr="00731EBB">
        <w:t xml:space="preserve"> </w:t>
      </w:r>
    </w:p>
    <w:p w14:paraId="24150AE1" w14:textId="5795582D" w:rsidR="00634014" w:rsidRPr="00634014" w:rsidRDefault="00634014" w:rsidP="00634014">
      <w:pPr>
        <w:overflowPunct/>
        <w:autoSpaceDE/>
        <w:autoSpaceDN/>
        <w:adjustRightInd/>
        <w:spacing w:before="120" w:after="120" w:line="360" w:lineRule="auto"/>
        <w:ind w:firstLine="0"/>
        <w:jc w:val="left"/>
        <w:textAlignment w:val="auto"/>
        <w:rPr>
          <w:color w:val="000000"/>
          <w:sz w:val="26"/>
          <w:szCs w:val="26"/>
        </w:rPr>
      </w:pPr>
      <w:r w:rsidRPr="00634014">
        <w:rPr>
          <w:color w:val="000000"/>
          <w:sz w:val="26"/>
          <w:szCs w:val="26"/>
        </w:rPr>
        <w:fldChar w:fldCharType="end"/>
      </w:r>
    </w:p>
    <w:p w14:paraId="44D57A46" w14:textId="30E6B745" w:rsidR="00F5783C" w:rsidRPr="00634014" w:rsidRDefault="00000000" w:rsidP="00634014"/>
    <w:sectPr w:rsidR="00F5783C" w:rsidRPr="00634014" w:rsidSect="009F7FCE">
      <w:headerReference w:type="even" r:id="rId28"/>
      <w:headerReference w:type="default" r:id="rId29"/>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D0BB" w14:textId="77777777" w:rsidR="00E4655C" w:rsidRDefault="00E4655C">
      <w:r>
        <w:separator/>
      </w:r>
    </w:p>
  </w:endnote>
  <w:endnote w:type="continuationSeparator" w:id="0">
    <w:p w14:paraId="28ABF7EB" w14:textId="77777777" w:rsidR="00E4655C" w:rsidRDefault="00E4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2629" w14:textId="77777777" w:rsidR="00E4655C" w:rsidRDefault="00E4655C" w:rsidP="009F7FCE">
      <w:pPr>
        <w:ind w:firstLine="0"/>
      </w:pPr>
      <w:r>
        <w:separator/>
      </w:r>
    </w:p>
  </w:footnote>
  <w:footnote w:type="continuationSeparator" w:id="0">
    <w:p w14:paraId="4E7BA0B1" w14:textId="77777777" w:rsidR="00E4655C" w:rsidRDefault="00E4655C"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7EC2"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5172"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256CE49E"/>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2FFC03F1"/>
    <w:multiLevelType w:val="hybridMultilevel"/>
    <w:tmpl w:val="4E92B2A4"/>
    <w:lvl w:ilvl="0" w:tplc="6E7AB92C">
      <w:start w:val="4"/>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89E543C"/>
    <w:multiLevelType w:val="hybridMultilevel"/>
    <w:tmpl w:val="AF782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04C9F"/>
    <w:multiLevelType w:val="multilevel"/>
    <w:tmpl w:val="04D4B0E4"/>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4" w15:restartNumberingAfterBreak="0">
    <w:nsid w:val="7738779A"/>
    <w:multiLevelType w:val="multilevel"/>
    <w:tmpl w:val="C1AEACF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274BC8"/>
    <w:multiLevelType w:val="multilevel"/>
    <w:tmpl w:val="4F84D9FA"/>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521C8"/>
    <w:multiLevelType w:val="multilevel"/>
    <w:tmpl w:val="FFD2D0AC"/>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580"/>
        </w:tabs>
        <w:ind w:left="2580" w:hanging="360"/>
      </w:pPr>
      <w:rPr>
        <w:rFonts w:hint="default"/>
      </w:rPr>
    </w:lvl>
    <w:lvl w:ilvl="2">
      <w:start w:val="1"/>
      <w:numFmt w:val="lowerRoman"/>
      <w:lvlText w:val="%3."/>
      <w:lvlJc w:val="right"/>
      <w:pPr>
        <w:tabs>
          <w:tab w:val="num" w:pos="3300"/>
        </w:tabs>
        <w:ind w:left="3300" w:hanging="180"/>
      </w:pPr>
      <w:rPr>
        <w:rFonts w:hint="default"/>
      </w:rPr>
    </w:lvl>
    <w:lvl w:ilvl="3">
      <w:start w:val="1"/>
      <w:numFmt w:val="decimal"/>
      <w:lvlText w:val="%4."/>
      <w:lvlJc w:val="left"/>
      <w:pPr>
        <w:tabs>
          <w:tab w:val="num" w:pos="4020"/>
        </w:tabs>
        <w:ind w:left="4020" w:hanging="360"/>
      </w:pPr>
      <w:rPr>
        <w:rFonts w:hint="default"/>
      </w:rPr>
    </w:lvl>
    <w:lvl w:ilvl="4">
      <w:start w:val="1"/>
      <w:numFmt w:val="lowerLetter"/>
      <w:lvlText w:val="%5."/>
      <w:lvlJc w:val="left"/>
      <w:pPr>
        <w:tabs>
          <w:tab w:val="num" w:pos="4740"/>
        </w:tabs>
        <w:ind w:left="4740" w:hanging="360"/>
      </w:pPr>
      <w:rPr>
        <w:rFonts w:hint="default"/>
      </w:rPr>
    </w:lvl>
    <w:lvl w:ilvl="5">
      <w:start w:val="1"/>
      <w:numFmt w:val="lowerRoman"/>
      <w:lvlText w:val="%6."/>
      <w:lvlJc w:val="right"/>
      <w:pPr>
        <w:tabs>
          <w:tab w:val="num" w:pos="5460"/>
        </w:tabs>
        <w:ind w:left="5460" w:hanging="180"/>
      </w:pPr>
      <w:rPr>
        <w:rFonts w:hint="default"/>
      </w:rPr>
    </w:lvl>
    <w:lvl w:ilvl="6">
      <w:start w:val="1"/>
      <w:numFmt w:val="decimal"/>
      <w:lvlText w:val="%7."/>
      <w:lvlJc w:val="left"/>
      <w:pPr>
        <w:tabs>
          <w:tab w:val="num" w:pos="6180"/>
        </w:tabs>
        <w:ind w:left="6180" w:hanging="360"/>
      </w:pPr>
      <w:rPr>
        <w:rFonts w:hint="default"/>
      </w:rPr>
    </w:lvl>
    <w:lvl w:ilvl="7">
      <w:start w:val="1"/>
      <w:numFmt w:val="lowerLetter"/>
      <w:lvlText w:val="%8."/>
      <w:lvlJc w:val="left"/>
      <w:pPr>
        <w:tabs>
          <w:tab w:val="num" w:pos="6900"/>
        </w:tabs>
        <w:ind w:left="6900" w:hanging="360"/>
      </w:pPr>
      <w:rPr>
        <w:rFonts w:hint="default"/>
      </w:rPr>
    </w:lvl>
    <w:lvl w:ilvl="8">
      <w:start w:val="1"/>
      <w:numFmt w:val="lowerRoman"/>
      <w:lvlText w:val="%9."/>
      <w:lvlJc w:val="right"/>
      <w:pPr>
        <w:tabs>
          <w:tab w:val="num" w:pos="7620"/>
        </w:tabs>
        <w:ind w:left="7620" w:hanging="180"/>
      </w:pPr>
      <w:rPr>
        <w:rFonts w:hint="default"/>
      </w:rPr>
    </w:lvl>
  </w:abstractNum>
  <w:num w:numId="1" w16cid:durableId="1278754533">
    <w:abstractNumId w:val="0"/>
  </w:num>
  <w:num w:numId="2" w16cid:durableId="698745814">
    <w:abstractNumId w:val="0"/>
  </w:num>
  <w:num w:numId="3" w16cid:durableId="73094151">
    <w:abstractNumId w:val="3"/>
  </w:num>
  <w:num w:numId="4" w16cid:durableId="252664214">
    <w:abstractNumId w:val="3"/>
  </w:num>
  <w:num w:numId="5" w16cid:durableId="1569417072">
    <w:abstractNumId w:val="5"/>
  </w:num>
  <w:num w:numId="6" w16cid:durableId="1883593194">
    <w:abstractNumId w:val="5"/>
  </w:num>
  <w:num w:numId="7" w16cid:durableId="1561014460">
    <w:abstractNumId w:val="4"/>
  </w:num>
  <w:num w:numId="8" w16cid:durableId="278412832">
    <w:abstractNumId w:val="6"/>
  </w:num>
  <w:num w:numId="9" w16cid:durableId="975060829">
    <w:abstractNumId w:val="6"/>
  </w:num>
  <w:num w:numId="10" w16cid:durableId="568925896">
    <w:abstractNumId w:val="2"/>
  </w:num>
  <w:num w:numId="11" w16cid:durableId="2531279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d5arp0eefsfne5v5fxxpflf0e5292swaes&quot;&gt;My EndNote Library&lt;record-ids&gt;&lt;item&gt;4&lt;/item&gt;&lt;item&gt;5&lt;/item&gt;&lt;item&gt;7&lt;/item&gt;&lt;item&gt;8&lt;/item&gt;&lt;item&gt;10&lt;/item&gt;&lt;item&gt;12&lt;/item&gt;&lt;item&gt;13&lt;/item&gt;&lt;item&gt;14&lt;/item&gt;&lt;item&gt;15&lt;/item&gt;&lt;item&gt;16&lt;/item&gt;&lt;item&gt;18&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record-ids&gt;&lt;/item&gt;&lt;/Libraries&gt;"/>
  </w:docVars>
  <w:rsids>
    <w:rsidRoot w:val="009F7FCE"/>
    <w:rsid w:val="000071A1"/>
    <w:rsid w:val="00033D2D"/>
    <w:rsid w:val="000350BA"/>
    <w:rsid w:val="000703F8"/>
    <w:rsid w:val="0014286D"/>
    <w:rsid w:val="001A02F0"/>
    <w:rsid w:val="001A0A39"/>
    <w:rsid w:val="001D05C6"/>
    <w:rsid w:val="00223A2B"/>
    <w:rsid w:val="00237421"/>
    <w:rsid w:val="0024295F"/>
    <w:rsid w:val="002D48C5"/>
    <w:rsid w:val="002D6861"/>
    <w:rsid w:val="00343274"/>
    <w:rsid w:val="0038188A"/>
    <w:rsid w:val="00391B83"/>
    <w:rsid w:val="003960EF"/>
    <w:rsid w:val="003C1D90"/>
    <w:rsid w:val="003E1479"/>
    <w:rsid w:val="003F2D28"/>
    <w:rsid w:val="004255A6"/>
    <w:rsid w:val="00483986"/>
    <w:rsid w:val="00484F30"/>
    <w:rsid w:val="004B1105"/>
    <w:rsid w:val="004F42F1"/>
    <w:rsid w:val="00634014"/>
    <w:rsid w:val="006405F9"/>
    <w:rsid w:val="006921AE"/>
    <w:rsid w:val="00697C09"/>
    <w:rsid w:val="006F4A78"/>
    <w:rsid w:val="007003B7"/>
    <w:rsid w:val="00731EBB"/>
    <w:rsid w:val="00734C72"/>
    <w:rsid w:val="0075519C"/>
    <w:rsid w:val="007934B8"/>
    <w:rsid w:val="007C3179"/>
    <w:rsid w:val="007E2F3E"/>
    <w:rsid w:val="00816F20"/>
    <w:rsid w:val="00850D02"/>
    <w:rsid w:val="00851BBC"/>
    <w:rsid w:val="00893A0A"/>
    <w:rsid w:val="008F2D4C"/>
    <w:rsid w:val="00904177"/>
    <w:rsid w:val="00940EF1"/>
    <w:rsid w:val="00972716"/>
    <w:rsid w:val="00975333"/>
    <w:rsid w:val="009930E4"/>
    <w:rsid w:val="009B2539"/>
    <w:rsid w:val="009D1172"/>
    <w:rsid w:val="009D55CC"/>
    <w:rsid w:val="009F7FCE"/>
    <w:rsid w:val="00A63FEF"/>
    <w:rsid w:val="00AD3C6C"/>
    <w:rsid w:val="00AF2593"/>
    <w:rsid w:val="00B23481"/>
    <w:rsid w:val="00B26CB7"/>
    <w:rsid w:val="00B84EBF"/>
    <w:rsid w:val="00BD791A"/>
    <w:rsid w:val="00C41C5F"/>
    <w:rsid w:val="00C636D6"/>
    <w:rsid w:val="00D3333A"/>
    <w:rsid w:val="00D74844"/>
    <w:rsid w:val="00D85895"/>
    <w:rsid w:val="00DC2CA9"/>
    <w:rsid w:val="00DF4976"/>
    <w:rsid w:val="00E4655C"/>
    <w:rsid w:val="00E51832"/>
    <w:rsid w:val="00E603C7"/>
    <w:rsid w:val="00E63D80"/>
    <w:rsid w:val="00EB31D7"/>
    <w:rsid w:val="00ED1FC8"/>
    <w:rsid w:val="00F25158"/>
    <w:rsid w:val="00F321B4"/>
    <w:rsid w:val="00F50289"/>
    <w:rsid w:val="00F555A0"/>
    <w:rsid w:val="00F85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1182B"/>
  <w15:docId w15:val="{3A67A494-ABA6-4CB5-A06F-71FDEF98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1"/>
      </w:numPr>
      <w:spacing w:before="160" w:after="160"/>
      <w:contextualSpacing/>
    </w:pPr>
  </w:style>
  <w:style w:type="paragraph" w:customStyle="1" w:styleId="dashitem">
    <w:name w:val="dashitem"/>
    <w:basedOn w:val="Normal"/>
    <w:pPr>
      <w:numPr>
        <w:numId w:val="3"/>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Next/>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link w:val="FooterChar"/>
    <w:uiPriority w:val="99"/>
    <w:unhideWhenUsed/>
  </w:style>
  <w:style w:type="paragraph" w:customStyle="1" w:styleId="heading1">
    <w:name w:val="heading1"/>
    <w:basedOn w:val="Normal"/>
    <w:next w:val="p1a"/>
    <w:qFormat/>
    <w:pPr>
      <w:keepNext/>
      <w:keepLines/>
      <w:numPr>
        <w:numId w:val="7"/>
      </w:numPr>
      <w:suppressAutoHyphens/>
      <w:spacing w:before="360" w:after="240" w:line="300" w:lineRule="atLeast"/>
      <w:ind w:right="567"/>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ind w:right="567"/>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iPriority w:val="99"/>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link w:val="HeaderChar"/>
    <w:uiPriority w:val="99"/>
    <w:unhideWhenUsed/>
    <w:pPr>
      <w:tabs>
        <w:tab w:val="center" w:pos="4536"/>
        <w:tab w:val="right" w:pos="9072"/>
      </w:tabs>
      <w:ind w:firstLine="0"/>
    </w:pPr>
    <w:rPr>
      <w:sz w:val="18"/>
      <w:szCs w:val="18"/>
    </w:rPr>
  </w:style>
  <w:style w:type="paragraph" w:customStyle="1" w:styleId="numitem">
    <w:name w:val="numitem"/>
    <w:basedOn w:val="Normal"/>
    <w:pPr>
      <w:numPr>
        <w:numId w:val="5"/>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484F30"/>
    <w:pPr>
      <w:numPr>
        <w:numId w:val="8"/>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noProof/>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numbering" w:customStyle="1" w:styleId="NoList1">
    <w:name w:val="No List1"/>
    <w:next w:val="NoList"/>
    <w:uiPriority w:val="99"/>
    <w:semiHidden/>
    <w:unhideWhenUsed/>
    <w:rsid w:val="00634014"/>
  </w:style>
  <w:style w:type="table" w:styleId="TableGrid">
    <w:name w:val="Table Grid"/>
    <w:basedOn w:val="TableNormal"/>
    <w:uiPriority w:val="39"/>
    <w:rsid w:val="00634014"/>
    <w:pPr>
      <w:spacing w:line="240" w:lineRule="auto"/>
    </w:pPr>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634014"/>
  </w:style>
  <w:style w:type="paragraph" w:styleId="Title">
    <w:name w:val="Title"/>
    <w:basedOn w:val="Normal"/>
    <w:link w:val="TitleChar"/>
    <w:uiPriority w:val="10"/>
    <w:qFormat/>
    <w:rsid w:val="00634014"/>
    <w:pPr>
      <w:overflowPunct/>
      <w:autoSpaceDE/>
      <w:autoSpaceDN/>
      <w:adjustRightInd/>
      <w:spacing w:before="86" w:line="240" w:lineRule="auto"/>
      <w:ind w:left="260" w:right="286" w:firstLine="0"/>
      <w:jc w:val="center"/>
      <w:textAlignment w:val="auto"/>
    </w:pPr>
    <w:rPr>
      <w:b/>
      <w:bCs/>
      <w:sz w:val="32"/>
      <w:szCs w:val="32"/>
      <w:lang w:val="vi"/>
    </w:rPr>
  </w:style>
  <w:style w:type="character" w:customStyle="1" w:styleId="TitleChar">
    <w:name w:val="Title Char"/>
    <w:basedOn w:val="DefaultParagraphFont"/>
    <w:link w:val="Title"/>
    <w:uiPriority w:val="10"/>
    <w:rsid w:val="00634014"/>
    <w:rPr>
      <w:b/>
      <w:bCs/>
      <w:sz w:val="32"/>
      <w:szCs w:val="32"/>
      <w:lang w:val="vi"/>
    </w:rPr>
  </w:style>
  <w:style w:type="paragraph" w:styleId="BodyText">
    <w:name w:val="Body Text"/>
    <w:basedOn w:val="Normal"/>
    <w:link w:val="BodyTextChar"/>
    <w:uiPriority w:val="1"/>
    <w:qFormat/>
    <w:rsid w:val="00634014"/>
    <w:pPr>
      <w:overflowPunct/>
      <w:autoSpaceDE/>
      <w:autoSpaceDN/>
      <w:adjustRightInd/>
      <w:spacing w:before="120" w:line="240" w:lineRule="auto"/>
      <w:ind w:left="133" w:firstLine="0"/>
      <w:jc w:val="left"/>
      <w:textAlignment w:val="auto"/>
    </w:pPr>
    <w:rPr>
      <w:sz w:val="24"/>
      <w:szCs w:val="24"/>
      <w:lang w:val="vi"/>
    </w:rPr>
  </w:style>
  <w:style w:type="character" w:customStyle="1" w:styleId="BodyTextChar">
    <w:name w:val="Body Text Char"/>
    <w:basedOn w:val="DefaultParagraphFont"/>
    <w:link w:val="BodyText"/>
    <w:uiPriority w:val="1"/>
    <w:rsid w:val="00634014"/>
    <w:rPr>
      <w:sz w:val="24"/>
      <w:szCs w:val="24"/>
      <w:lang w:val="vi"/>
    </w:rPr>
  </w:style>
  <w:style w:type="paragraph" w:customStyle="1" w:styleId="TableParagraph">
    <w:name w:val="Table Paragraph"/>
    <w:basedOn w:val="Normal"/>
    <w:uiPriority w:val="1"/>
    <w:qFormat/>
    <w:rsid w:val="00634014"/>
    <w:pPr>
      <w:overflowPunct/>
      <w:autoSpaceDE/>
      <w:autoSpaceDN/>
      <w:adjustRightInd/>
      <w:spacing w:line="240" w:lineRule="auto"/>
      <w:ind w:firstLine="0"/>
      <w:jc w:val="left"/>
      <w:textAlignment w:val="auto"/>
    </w:pPr>
    <w:rPr>
      <w:sz w:val="24"/>
      <w:szCs w:val="24"/>
      <w:lang w:val="vi"/>
    </w:rPr>
  </w:style>
  <w:style w:type="paragraph" w:customStyle="1" w:styleId="ListParagraph1">
    <w:name w:val="List Paragraph1"/>
    <w:basedOn w:val="Normal"/>
    <w:next w:val="ListParagraph"/>
    <w:uiPriority w:val="34"/>
    <w:qFormat/>
    <w:rsid w:val="00634014"/>
    <w:pPr>
      <w:overflowPunct/>
      <w:autoSpaceDE/>
      <w:autoSpaceDN/>
      <w:adjustRightInd/>
      <w:spacing w:after="160" w:line="259" w:lineRule="auto"/>
      <w:ind w:left="720" w:firstLine="0"/>
      <w:contextualSpacing/>
      <w:jc w:val="left"/>
      <w:textAlignment w:val="auto"/>
    </w:pPr>
    <w:rPr>
      <w:rFonts w:ascii="Calibri" w:eastAsia="Calibri" w:hAnsi="Calibri"/>
      <w:kern w:val="2"/>
      <w:sz w:val="22"/>
      <w:szCs w:val="22"/>
      <w14:ligatures w14:val="standardContextual"/>
    </w:rPr>
  </w:style>
  <w:style w:type="paragraph" w:styleId="NormalWeb">
    <w:name w:val="Normal (Web)"/>
    <w:basedOn w:val="Normal"/>
    <w:uiPriority w:val="99"/>
    <w:semiHidden/>
    <w:unhideWhenUsed/>
    <w:rsid w:val="00634014"/>
    <w:pPr>
      <w:overflowPunct/>
      <w:autoSpaceDE/>
      <w:autoSpaceDN/>
      <w:adjustRightInd/>
      <w:spacing w:before="100" w:beforeAutospacing="1" w:after="100" w:afterAutospacing="1" w:line="240" w:lineRule="auto"/>
      <w:ind w:firstLine="0"/>
      <w:jc w:val="left"/>
      <w:textAlignment w:val="auto"/>
    </w:pPr>
    <w:rPr>
      <w:sz w:val="24"/>
      <w:szCs w:val="24"/>
    </w:rPr>
  </w:style>
  <w:style w:type="character" w:customStyle="1" w:styleId="katex-mathml">
    <w:name w:val="katex-mathml"/>
    <w:basedOn w:val="DefaultParagraphFont"/>
    <w:rsid w:val="00634014"/>
  </w:style>
  <w:style w:type="character" w:customStyle="1" w:styleId="mord">
    <w:name w:val="mord"/>
    <w:basedOn w:val="DefaultParagraphFont"/>
    <w:rsid w:val="00634014"/>
  </w:style>
  <w:style w:type="character" w:customStyle="1" w:styleId="mspace">
    <w:name w:val="mspace"/>
    <w:basedOn w:val="DefaultParagraphFont"/>
    <w:rsid w:val="00634014"/>
  </w:style>
  <w:style w:type="character" w:customStyle="1" w:styleId="mrel">
    <w:name w:val="mrel"/>
    <w:basedOn w:val="DefaultParagraphFont"/>
    <w:rsid w:val="00634014"/>
  </w:style>
  <w:style w:type="character" w:customStyle="1" w:styleId="mopen">
    <w:name w:val="mopen"/>
    <w:basedOn w:val="DefaultParagraphFont"/>
    <w:rsid w:val="00634014"/>
  </w:style>
  <w:style w:type="character" w:customStyle="1" w:styleId="mbin">
    <w:name w:val="mbin"/>
    <w:basedOn w:val="DefaultParagraphFont"/>
    <w:rsid w:val="00634014"/>
  </w:style>
  <w:style w:type="character" w:customStyle="1" w:styleId="mclose">
    <w:name w:val="mclose"/>
    <w:basedOn w:val="DefaultParagraphFont"/>
    <w:rsid w:val="00634014"/>
  </w:style>
  <w:style w:type="character" w:customStyle="1" w:styleId="vlist-s">
    <w:name w:val="vlist-s"/>
    <w:basedOn w:val="DefaultParagraphFont"/>
    <w:rsid w:val="00634014"/>
  </w:style>
  <w:style w:type="character" w:styleId="Strong">
    <w:name w:val="Strong"/>
    <w:basedOn w:val="DefaultParagraphFont"/>
    <w:uiPriority w:val="22"/>
    <w:qFormat/>
    <w:rsid w:val="00634014"/>
    <w:rPr>
      <w:b/>
      <w:bCs/>
    </w:rPr>
  </w:style>
  <w:style w:type="character" w:styleId="Emphasis">
    <w:name w:val="Emphasis"/>
    <w:basedOn w:val="DefaultParagraphFont"/>
    <w:uiPriority w:val="20"/>
    <w:qFormat/>
    <w:rsid w:val="00634014"/>
    <w:rPr>
      <w:i/>
      <w:iCs/>
    </w:rPr>
  </w:style>
  <w:style w:type="paragraph" w:customStyle="1" w:styleId="EndNoteBibliographyTitle">
    <w:name w:val="EndNote Bibliography Title"/>
    <w:basedOn w:val="Normal"/>
    <w:link w:val="EndNoteBibliographyTitleChar"/>
    <w:rsid w:val="00634014"/>
    <w:pPr>
      <w:overflowPunct/>
      <w:autoSpaceDE/>
      <w:autoSpaceDN/>
      <w:adjustRightInd/>
      <w:spacing w:line="240" w:lineRule="auto"/>
      <w:ind w:firstLine="0"/>
      <w:jc w:val="center"/>
      <w:textAlignment w:val="auto"/>
    </w:pPr>
    <w:rPr>
      <w:noProof/>
      <w:szCs w:val="24"/>
    </w:rPr>
  </w:style>
  <w:style w:type="character" w:customStyle="1" w:styleId="EndNoteBibliographyTitleChar">
    <w:name w:val="EndNote Bibliography Title Char"/>
    <w:basedOn w:val="DefaultParagraphFont"/>
    <w:link w:val="EndNoteBibliographyTitle"/>
    <w:rsid w:val="00634014"/>
    <w:rPr>
      <w:noProof/>
      <w:szCs w:val="24"/>
    </w:rPr>
  </w:style>
  <w:style w:type="paragraph" w:customStyle="1" w:styleId="EndNoteBibliography">
    <w:name w:val="EndNote Bibliography"/>
    <w:basedOn w:val="Normal"/>
    <w:link w:val="EndNoteBibliographyChar"/>
    <w:rsid w:val="00634014"/>
    <w:pPr>
      <w:overflowPunct/>
      <w:autoSpaceDE/>
      <w:autoSpaceDN/>
      <w:adjustRightInd/>
      <w:spacing w:line="240" w:lineRule="auto"/>
      <w:ind w:firstLine="0"/>
      <w:textAlignment w:val="auto"/>
    </w:pPr>
    <w:rPr>
      <w:noProof/>
      <w:szCs w:val="24"/>
    </w:rPr>
  </w:style>
  <w:style w:type="character" w:customStyle="1" w:styleId="EndNoteBibliographyChar">
    <w:name w:val="EndNote Bibliography Char"/>
    <w:basedOn w:val="DefaultParagraphFont"/>
    <w:link w:val="EndNoteBibliography"/>
    <w:rsid w:val="00634014"/>
    <w:rPr>
      <w:noProof/>
      <w:szCs w:val="24"/>
    </w:rPr>
  </w:style>
  <w:style w:type="character" w:styleId="UnresolvedMention">
    <w:name w:val="Unresolved Mention"/>
    <w:basedOn w:val="DefaultParagraphFont"/>
    <w:uiPriority w:val="99"/>
    <w:semiHidden/>
    <w:unhideWhenUsed/>
    <w:rsid w:val="00634014"/>
    <w:rPr>
      <w:color w:val="605E5C"/>
      <w:shd w:val="clear" w:color="auto" w:fill="E1DFDD"/>
    </w:rPr>
  </w:style>
  <w:style w:type="character" w:customStyle="1" w:styleId="HeaderChar">
    <w:name w:val="Header Char"/>
    <w:basedOn w:val="DefaultParagraphFont"/>
    <w:link w:val="Header"/>
    <w:uiPriority w:val="99"/>
    <w:rsid w:val="00634014"/>
    <w:rPr>
      <w:sz w:val="18"/>
      <w:szCs w:val="18"/>
    </w:rPr>
  </w:style>
  <w:style w:type="character" w:customStyle="1" w:styleId="FooterChar">
    <w:name w:val="Footer Char"/>
    <w:basedOn w:val="DefaultParagraphFont"/>
    <w:link w:val="Footer"/>
    <w:uiPriority w:val="99"/>
    <w:rsid w:val="00634014"/>
  </w:style>
  <w:style w:type="paragraph" w:styleId="Revision">
    <w:name w:val="Revision"/>
    <w:hidden/>
    <w:uiPriority w:val="99"/>
    <w:semiHidden/>
    <w:rsid w:val="00634014"/>
    <w:pPr>
      <w:spacing w:line="240" w:lineRule="auto"/>
    </w:pPr>
    <w:rPr>
      <w:sz w:val="24"/>
      <w:szCs w:val="24"/>
    </w:rPr>
  </w:style>
  <w:style w:type="paragraph" w:styleId="ListParagraph">
    <w:name w:val="List Paragraph"/>
    <w:basedOn w:val="Normal"/>
    <w:rsid w:val="00634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16/j.ijproman.2012.06.006" TargetMode="External"/><Relationship Id="rId13" Type="http://schemas.openxmlformats.org/officeDocument/2006/relationships/hyperlink" Target="https://doi.org/10.1016/j.sbspro.2013.12.498" TargetMode="External"/><Relationship Id="rId18" Type="http://schemas.openxmlformats.org/officeDocument/2006/relationships/hyperlink" Target="https://doi.org/10.1111/j.1467-937X.2007.00461.x" TargetMode="External"/><Relationship Id="rId26" Type="http://schemas.openxmlformats.org/officeDocument/2006/relationships/hyperlink" Target="https://doi.org/10.1016/j.ress.2018.07.014" TargetMode="External"/><Relationship Id="rId3" Type="http://schemas.openxmlformats.org/officeDocument/2006/relationships/styles" Target="styles.xml"/><Relationship Id="rId21" Type="http://schemas.openxmlformats.org/officeDocument/2006/relationships/hyperlink" Target="https://doi.org/10.1016/j.ssci.2020.105023" TargetMode="External"/><Relationship Id="rId7" Type="http://schemas.openxmlformats.org/officeDocument/2006/relationships/endnotes" Target="endnotes.xml"/><Relationship Id="rId12" Type="http://schemas.openxmlformats.org/officeDocument/2006/relationships/hyperlink" Target="https://doi.org/10.1016/j.proeng.2011.11.142" TargetMode="External"/><Relationship Id="rId17" Type="http://schemas.openxmlformats.org/officeDocument/2006/relationships/hyperlink" Target="https://doi.org/10.1016/j.ssci.2021.105240" TargetMode="External"/><Relationship Id="rId25" Type="http://schemas.openxmlformats.org/officeDocument/2006/relationships/hyperlink" Target="https://doi.org/10.1016/j.ssci.2022.105944" TargetMode="External"/><Relationship Id="rId2" Type="http://schemas.openxmlformats.org/officeDocument/2006/relationships/numbering" Target="numbering.xml"/><Relationship Id="rId16" Type="http://schemas.openxmlformats.org/officeDocument/2006/relationships/hyperlink" Target="https://doi.org/10.1016/j.buildenv.2015.05.037" TargetMode="External"/><Relationship Id="rId20" Type="http://schemas.openxmlformats.org/officeDocument/2006/relationships/hyperlink" Target="https://doi.org/10.1016/s0263-7863(98)00042-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bij-11-2016-0171" TargetMode="External"/><Relationship Id="rId24" Type="http://schemas.openxmlformats.org/officeDocument/2006/relationships/hyperlink" Target="https://doi.org/10.21273/hortsci.19.1.101" TargetMode="External"/><Relationship Id="rId5" Type="http://schemas.openxmlformats.org/officeDocument/2006/relationships/webSettings" Target="webSettings.xml"/><Relationship Id="rId15" Type="http://schemas.openxmlformats.org/officeDocument/2006/relationships/hyperlink" Target="https://doi.org/10.1080/10803548.2020.1741279" TargetMode="External"/><Relationship Id="rId23" Type="http://schemas.openxmlformats.org/officeDocument/2006/relationships/hyperlink" Target="https://doi.org/10.1007/s11356-021-16285-0" TargetMode="External"/><Relationship Id="rId28" Type="http://schemas.openxmlformats.org/officeDocument/2006/relationships/header" Target="header1.xml"/><Relationship Id="rId10" Type="http://schemas.openxmlformats.org/officeDocument/2006/relationships/hyperlink" Target="https://doi.org/10.3390/safety7010009" TargetMode="External"/><Relationship Id="rId19" Type="http://schemas.openxmlformats.org/officeDocument/2006/relationships/hyperlink" Target="https://doi.org/10.1108/jedt-10-2017-010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s0951-8320(00)00047-8" TargetMode="External"/><Relationship Id="rId14" Type="http://schemas.openxmlformats.org/officeDocument/2006/relationships/hyperlink" Target="https://doi.org/10.1016/s0925-7535(96)00070-7" TargetMode="External"/><Relationship Id="rId22" Type="http://schemas.openxmlformats.org/officeDocument/2006/relationships/hyperlink" Target="https://doi.org/10.1108/ecam-04-2019-0193" TargetMode="External"/><Relationship Id="rId27" Type="http://schemas.openxmlformats.org/officeDocument/2006/relationships/hyperlink" Target="https://doi.org/10.1061/(asce)co.1943-7862.0000019" TargetMode="Externa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12405-AC2B-43F2-AAC5-10C68802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14412</Words>
  <Characters>82151</Characters>
  <Application>Microsoft Office Word</Application>
  <DocSecurity>0</DocSecurity>
  <Lines>684</Lines>
  <Paragraphs>192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96371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Nguyen Le Minh Long</cp:lastModifiedBy>
  <cp:revision>2</cp:revision>
  <cp:lastPrinted>2023-03-27T06:37:00Z</cp:lastPrinted>
  <dcterms:created xsi:type="dcterms:W3CDTF">2023-03-27T07:18:00Z</dcterms:created>
  <dcterms:modified xsi:type="dcterms:W3CDTF">2023-03-27T07:18:00Z</dcterms:modified>
</cp:coreProperties>
</file>