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C3D2" w14:textId="7AA9C17A" w:rsidR="005F124F" w:rsidRPr="00803461" w:rsidRDefault="00EF2959" w:rsidP="0080346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8"/>
          <w:szCs w:val="28"/>
        </w:rPr>
        <w:t>Intrinsic</w:t>
      </w:r>
      <w:r w:rsidR="00EF11BC">
        <w:rPr>
          <w:rFonts w:asciiTheme="majorBidi" w:hAnsiTheme="majorBidi" w:cstheme="majorBidi"/>
          <w:b/>
          <w:sz w:val="28"/>
          <w:szCs w:val="28"/>
        </w:rPr>
        <w:t xml:space="preserve"> Damping </w:t>
      </w:r>
      <w:r>
        <w:rPr>
          <w:rFonts w:asciiTheme="majorBidi" w:hAnsiTheme="majorBidi" w:cstheme="majorBidi"/>
          <w:b/>
          <w:sz w:val="28"/>
          <w:szCs w:val="28"/>
        </w:rPr>
        <w:t>of</w:t>
      </w:r>
      <w:r w:rsidR="00EF11BC">
        <w:rPr>
          <w:rFonts w:asciiTheme="majorBidi" w:hAnsiTheme="majorBidi" w:cstheme="majorBidi"/>
          <w:b/>
          <w:sz w:val="28"/>
          <w:szCs w:val="28"/>
        </w:rPr>
        <w:t xml:space="preserve"> Cable-Stayed bridge </w:t>
      </w:r>
      <w:r w:rsidR="00C90B91">
        <w:rPr>
          <w:rFonts w:asciiTheme="majorBidi" w:hAnsiTheme="majorBidi" w:cstheme="majorBidi"/>
          <w:b/>
          <w:sz w:val="28"/>
          <w:szCs w:val="28"/>
        </w:rPr>
        <w:t>–</w:t>
      </w:r>
      <w:r w:rsidR="00842BC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C90B91">
        <w:rPr>
          <w:rFonts w:asciiTheme="majorBidi" w:hAnsiTheme="majorBidi" w:cstheme="majorBidi"/>
          <w:b/>
          <w:sz w:val="28"/>
          <w:szCs w:val="28"/>
        </w:rPr>
        <w:t xml:space="preserve">a </w:t>
      </w:r>
      <w:r w:rsidR="00AC1767">
        <w:rPr>
          <w:rFonts w:asciiTheme="majorBidi" w:hAnsiTheme="majorBidi" w:cstheme="majorBidi"/>
          <w:b/>
          <w:sz w:val="28"/>
          <w:szCs w:val="28"/>
        </w:rPr>
        <w:t xml:space="preserve">new prediction </w:t>
      </w:r>
      <w:r w:rsidR="00B81D50">
        <w:rPr>
          <w:rFonts w:asciiTheme="majorBidi" w:hAnsiTheme="majorBidi" w:cstheme="majorBidi"/>
          <w:b/>
          <w:sz w:val="28"/>
          <w:szCs w:val="28"/>
        </w:rPr>
        <w:t>proposal</w:t>
      </w:r>
      <w:r w:rsidR="00AC176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EF11BC">
        <w:rPr>
          <w:rFonts w:asciiTheme="majorBidi" w:hAnsiTheme="majorBidi" w:cstheme="majorBidi"/>
          <w:b/>
          <w:sz w:val="28"/>
          <w:szCs w:val="28"/>
        </w:rPr>
        <w:t>based on the field testing</w:t>
      </w:r>
      <w:r w:rsidR="00C90B91">
        <w:rPr>
          <w:rFonts w:asciiTheme="majorBidi" w:hAnsiTheme="majorBidi" w:cstheme="majorBidi"/>
          <w:b/>
          <w:sz w:val="28"/>
          <w:szCs w:val="28"/>
        </w:rPr>
        <w:t xml:space="preserve"> data</w:t>
      </w:r>
    </w:p>
    <w:p w14:paraId="18ED1A38" w14:textId="5EA7FF83" w:rsidR="005F124F" w:rsidRPr="006063E0" w:rsidRDefault="00EF11BC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Nguyen Phuong Duy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1,*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Tran Duc Lan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2</w:t>
      </w:r>
    </w:p>
    <w:p w14:paraId="5B13A265" w14:textId="333515EF"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Pr="00890171">
        <w:rPr>
          <w:rFonts w:ascii="Times New Roman" w:hAnsi="Times New Roman" w:cs="Times New Roman"/>
          <w:i/>
          <w:sz w:val="24"/>
          <w:szCs w:val="26"/>
        </w:rPr>
        <w:t>Department</w:t>
      </w:r>
      <w:r w:rsidR="002B5616">
        <w:rPr>
          <w:rFonts w:ascii="Times New Roman" w:hAnsi="Times New Roman" w:cs="Times New Roman"/>
          <w:i/>
          <w:sz w:val="24"/>
          <w:szCs w:val="26"/>
        </w:rPr>
        <w:t xml:space="preserve"> of Civil Engineering</w:t>
      </w:r>
      <w:r w:rsidRPr="00890171">
        <w:rPr>
          <w:rFonts w:ascii="Times New Roman" w:hAnsi="Times New Roman" w:cs="Times New Roman"/>
          <w:i/>
          <w:sz w:val="24"/>
          <w:szCs w:val="26"/>
        </w:rPr>
        <w:t>, University</w:t>
      </w:r>
      <w:r w:rsidR="002B5616">
        <w:rPr>
          <w:rFonts w:ascii="Times New Roman" w:hAnsi="Times New Roman" w:cs="Times New Roman"/>
          <w:i/>
          <w:sz w:val="24"/>
          <w:szCs w:val="26"/>
        </w:rPr>
        <w:t xml:space="preserve"> of Transport and Communications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2B5616">
        <w:rPr>
          <w:rFonts w:ascii="Times New Roman" w:hAnsi="Times New Roman" w:cs="Times New Roman"/>
          <w:i/>
          <w:sz w:val="24"/>
          <w:szCs w:val="26"/>
        </w:rPr>
        <w:t>Vietnam</w:t>
      </w:r>
    </w:p>
    <w:p w14:paraId="1B49E48B" w14:textId="49ADC7E8" w:rsidR="005F124F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2B5616">
        <w:rPr>
          <w:rFonts w:ascii="Times New Roman" w:hAnsi="Times New Roman" w:cs="Times New Roman"/>
          <w:i/>
          <w:sz w:val="24"/>
          <w:szCs w:val="26"/>
        </w:rPr>
        <w:t>VSL Vietnam Ltd.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2B5616">
        <w:rPr>
          <w:rFonts w:ascii="Times New Roman" w:hAnsi="Times New Roman" w:cs="Times New Roman"/>
          <w:i/>
          <w:sz w:val="24"/>
          <w:szCs w:val="26"/>
        </w:rPr>
        <w:t>Vietnam</w:t>
      </w:r>
    </w:p>
    <w:p w14:paraId="7CD178E4" w14:textId="37D247F6"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2B5616">
        <w:rPr>
          <w:rFonts w:ascii="Times New Roman" w:hAnsi="Times New Roman" w:cs="Times New Roman"/>
          <w:i/>
          <w:sz w:val="24"/>
          <w:szCs w:val="26"/>
        </w:rPr>
        <w:t>npduy@utc.edu.vn</w:t>
      </w:r>
    </w:p>
    <w:p w14:paraId="0B17BF36" w14:textId="77777777"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7650047" w14:textId="37F44894" w:rsidR="00200C0F" w:rsidRDefault="005F124F" w:rsidP="005F124F">
      <w:pPr>
        <w:rPr>
          <w:rFonts w:asciiTheme="majorBidi" w:hAnsiTheme="majorBidi" w:cstheme="majorBidi"/>
          <w:sz w:val="22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r w:rsidR="00406B17" w:rsidRPr="00406B17">
        <w:rPr>
          <w:rFonts w:ascii="Times New Roman" w:eastAsia="Times New Roman" w:hAnsi="Times New Roman" w:cs="Times New Roman"/>
          <w:kern w:val="0"/>
          <w:sz w:val="22"/>
          <w:lang w:val="en-AU" w:eastAsia="en-AU"/>
        </w:rPr>
        <w:t xml:space="preserve">Stay cable vibration excitation such as wind induced, vortex excitation, wake galloping or rain-wind combination may conduit to the risk of fatigue of the bridges structure and then reducing the service life of the bridge. </w:t>
      </w:r>
      <w:r w:rsidR="005760CA">
        <w:rPr>
          <w:rFonts w:ascii="Times New Roman" w:eastAsia="Times New Roman" w:hAnsi="Times New Roman" w:cs="Times New Roman"/>
          <w:kern w:val="0"/>
          <w:sz w:val="22"/>
          <w:lang w:val="en-AU" w:eastAsia="en-AU"/>
        </w:rPr>
        <w:t>M</w:t>
      </w:r>
      <w:r w:rsidR="00406B17" w:rsidRPr="00406B17">
        <w:rPr>
          <w:rFonts w:ascii="Times New Roman" w:eastAsia="Times New Roman" w:hAnsi="Times New Roman" w:cs="Times New Roman"/>
          <w:kern w:val="0"/>
          <w:sz w:val="22"/>
          <w:lang w:val="en-AU" w:eastAsia="en-AU"/>
        </w:rPr>
        <w:t>ost of the design criterions proposed by International Standards on stay cable bridges are based on the Scruton number (</w:t>
      </w:r>
      <w:r w:rsidR="00406B17" w:rsidRPr="00406B17">
        <w:rPr>
          <w:rFonts w:ascii="Times New Roman" w:eastAsia="Times New Roman" w:hAnsi="Times New Roman" w:cs="Times New Roman"/>
          <w:i/>
          <w:iCs/>
          <w:kern w:val="0"/>
          <w:sz w:val="22"/>
          <w:lang w:val="en-AU" w:eastAsia="en-AU"/>
        </w:rPr>
        <w:t>S</w:t>
      </w:r>
      <w:r w:rsidR="00406B17" w:rsidRPr="00406B17">
        <w:rPr>
          <w:rFonts w:ascii="Times New Roman" w:eastAsia="Times New Roman" w:hAnsi="Times New Roman" w:cs="Times New Roman"/>
          <w:i/>
          <w:iCs/>
          <w:kern w:val="0"/>
          <w:sz w:val="22"/>
          <w:vertAlign w:val="subscript"/>
          <w:lang w:val="en-AU" w:eastAsia="en-AU"/>
        </w:rPr>
        <w:t>c</w:t>
      </w:r>
      <w:r w:rsidR="00406B17" w:rsidRPr="00406B17">
        <w:rPr>
          <w:rFonts w:ascii="Times New Roman" w:eastAsia="Times New Roman" w:hAnsi="Times New Roman" w:cs="Times New Roman"/>
          <w:kern w:val="0"/>
          <w:sz w:val="22"/>
          <w:lang w:val="en-AU" w:eastAsia="en-AU"/>
        </w:rPr>
        <w:t>)</w:t>
      </w:r>
      <w:r w:rsidR="00595DBD">
        <w:rPr>
          <w:rFonts w:ascii="Times New Roman" w:eastAsia="Times New Roman" w:hAnsi="Times New Roman" w:cs="Times New Roman"/>
          <w:kern w:val="0"/>
          <w:sz w:val="22"/>
          <w:lang w:val="en-AU" w:eastAsia="en-AU"/>
        </w:rPr>
        <w:t>,</w:t>
      </w:r>
      <w:r w:rsidR="00406B17" w:rsidRPr="00406B17">
        <w:rPr>
          <w:rFonts w:ascii="Times New Roman" w:eastAsia="Times New Roman" w:hAnsi="Times New Roman" w:cs="Times New Roman"/>
          <w:kern w:val="0"/>
          <w:sz w:val="22"/>
          <w:lang w:val="en-AU" w:eastAsia="en-AU"/>
        </w:rPr>
        <w:t xml:space="preserve"> </w:t>
      </w:r>
      <w:r w:rsidR="00595DBD">
        <w:rPr>
          <w:rFonts w:ascii="Times New Roman" w:eastAsia="Times New Roman" w:hAnsi="Times New Roman" w:cs="Times New Roman"/>
          <w:kern w:val="0"/>
          <w:sz w:val="22"/>
          <w:lang w:val="en-AU" w:eastAsia="en-AU"/>
        </w:rPr>
        <w:t>the</w:t>
      </w:r>
      <w:r w:rsidR="00595DBD" w:rsidRPr="00406B17">
        <w:rPr>
          <w:rFonts w:ascii="Times New Roman" w:eastAsia="Times New Roman" w:hAnsi="Times New Roman" w:cs="Times New Roman"/>
          <w:kern w:val="0"/>
          <w:sz w:val="22"/>
          <w:lang w:val="en-AU" w:eastAsia="en-AU"/>
        </w:rPr>
        <w:t xml:space="preserve"> important parameter </w:t>
      </w:r>
      <w:r w:rsidR="00595DBD">
        <w:rPr>
          <w:rFonts w:ascii="Times New Roman" w:eastAsia="Times New Roman" w:hAnsi="Times New Roman" w:cs="Times New Roman"/>
          <w:kern w:val="0"/>
          <w:sz w:val="22"/>
          <w:lang w:val="en-AU" w:eastAsia="en-AU"/>
        </w:rPr>
        <w:t>directly relat</w:t>
      </w:r>
      <w:r w:rsidR="00E47458">
        <w:rPr>
          <w:rFonts w:ascii="Times New Roman" w:eastAsia="Times New Roman" w:hAnsi="Times New Roman" w:cs="Times New Roman"/>
          <w:kern w:val="0"/>
          <w:sz w:val="22"/>
          <w:lang w:val="en-AU" w:eastAsia="en-AU"/>
        </w:rPr>
        <w:t>ed to the stay cables Intrinsic damping.</w:t>
      </w:r>
      <w:r w:rsidR="00595DBD" w:rsidRPr="00406B17">
        <w:rPr>
          <w:rFonts w:ascii="Times New Roman" w:eastAsia="Times New Roman" w:hAnsi="Times New Roman" w:cs="Times New Roman"/>
          <w:kern w:val="0"/>
          <w:sz w:val="22"/>
          <w:lang w:val="en-AU" w:eastAsia="en-AU"/>
        </w:rPr>
        <w:t xml:space="preserve"> </w:t>
      </w:r>
      <w:r w:rsidR="00406B17" w:rsidRPr="00406B17">
        <w:rPr>
          <w:rFonts w:ascii="Times New Roman" w:eastAsia="Times New Roman" w:hAnsi="Times New Roman" w:cs="Times New Roman"/>
          <w:kern w:val="0"/>
          <w:sz w:val="22"/>
          <w:lang w:eastAsia="en-AU"/>
        </w:rPr>
        <w:t>Furthermore, the cable inherence damping depend</w:t>
      </w:r>
      <w:r w:rsidR="00E47458">
        <w:rPr>
          <w:rFonts w:ascii="Times New Roman" w:eastAsia="Times New Roman" w:hAnsi="Times New Roman" w:cs="Times New Roman"/>
          <w:kern w:val="0"/>
          <w:sz w:val="22"/>
          <w:lang w:eastAsia="en-AU"/>
        </w:rPr>
        <w:t>s</w:t>
      </w:r>
      <w:r w:rsidR="00406B17" w:rsidRPr="00406B17">
        <w:rPr>
          <w:rFonts w:ascii="Times New Roman" w:eastAsia="Times New Roman" w:hAnsi="Times New Roman" w:cs="Times New Roman"/>
          <w:kern w:val="0"/>
          <w:sz w:val="22"/>
          <w:lang w:eastAsia="en-AU"/>
        </w:rPr>
        <w:t xml:space="preserve"> o</w:t>
      </w:r>
      <w:r w:rsidR="005760CA">
        <w:rPr>
          <w:rFonts w:ascii="Times New Roman" w:eastAsia="Times New Roman" w:hAnsi="Times New Roman" w:cs="Times New Roman"/>
          <w:kern w:val="0"/>
          <w:sz w:val="22"/>
          <w:lang w:eastAsia="en-AU"/>
        </w:rPr>
        <w:t>n</w:t>
      </w:r>
      <w:r w:rsidR="00406B17" w:rsidRPr="00406B17">
        <w:rPr>
          <w:rFonts w:ascii="Times New Roman" w:eastAsia="Times New Roman" w:hAnsi="Times New Roman" w:cs="Times New Roman"/>
          <w:kern w:val="0"/>
          <w:sz w:val="22"/>
          <w:lang w:eastAsia="en-AU"/>
        </w:rPr>
        <w:t xml:space="preserve"> </w:t>
      </w:r>
      <w:r w:rsidR="005760CA" w:rsidRPr="00406B17">
        <w:rPr>
          <w:rFonts w:ascii="Times New Roman" w:eastAsia="Times New Roman" w:hAnsi="Times New Roman" w:cs="Times New Roman"/>
          <w:kern w:val="0"/>
          <w:sz w:val="22"/>
          <w:lang w:eastAsia="en-AU"/>
        </w:rPr>
        <w:t>parameters</w:t>
      </w:r>
      <w:r w:rsidR="005760CA" w:rsidRPr="00406B17">
        <w:rPr>
          <w:rFonts w:ascii="Times New Roman" w:eastAsia="Times New Roman" w:hAnsi="Times New Roman" w:cs="Times New Roman"/>
          <w:kern w:val="0"/>
          <w:sz w:val="22"/>
          <w:lang w:eastAsia="en-AU"/>
        </w:rPr>
        <w:t xml:space="preserve"> </w:t>
      </w:r>
      <w:r w:rsidR="005760CA">
        <w:rPr>
          <w:rFonts w:ascii="Times New Roman" w:eastAsia="Times New Roman" w:hAnsi="Times New Roman" w:cs="Times New Roman"/>
          <w:kern w:val="0"/>
          <w:sz w:val="22"/>
          <w:lang w:eastAsia="en-AU"/>
        </w:rPr>
        <w:t xml:space="preserve">of </w:t>
      </w:r>
      <w:r w:rsidR="00406B17" w:rsidRPr="00406B17">
        <w:rPr>
          <w:rFonts w:ascii="Times New Roman" w:eastAsia="Times New Roman" w:hAnsi="Times New Roman" w:cs="Times New Roman"/>
          <w:kern w:val="0"/>
          <w:sz w:val="22"/>
          <w:lang w:eastAsia="en-AU"/>
        </w:rPr>
        <w:t xml:space="preserve">system and environment and the prediction of accurate value is difficult. Testing field is generally considered as the most effective solution to evaluate and/or verifying the damping characteristics. In this paper, </w:t>
      </w:r>
      <w:r w:rsidR="00E47458">
        <w:rPr>
          <w:rFonts w:ascii="Times New Roman" w:eastAsia="Times New Roman" w:hAnsi="Times New Roman" w:cs="Times New Roman"/>
          <w:kern w:val="0"/>
          <w:sz w:val="22"/>
          <w:lang w:eastAsia="en-AU"/>
        </w:rPr>
        <w:t>we present the</w:t>
      </w:r>
      <w:r w:rsidR="00406B17" w:rsidRPr="00406B17">
        <w:rPr>
          <w:rFonts w:ascii="Times New Roman" w:eastAsia="Times New Roman" w:hAnsi="Times New Roman" w:cs="Times New Roman"/>
          <w:kern w:val="0"/>
          <w:sz w:val="22"/>
          <w:lang w:eastAsia="en-AU"/>
        </w:rPr>
        <w:t xml:space="preserve"> in-situ damping tests campaign</w:t>
      </w:r>
      <w:r w:rsidR="00E47458">
        <w:rPr>
          <w:rFonts w:ascii="Times New Roman" w:eastAsia="Times New Roman" w:hAnsi="Times New Roman" w:cs="Times New Roman"/>
          <w:kern w:val="0"/>
          <w:sz w:val="22"/>
          <w:lang w:eastAsia="en-AU"/>
        </w:rPr>
        <w:t xml:space="preserve"> performed on a new built stay cable bridge in Vietnam</w:t>
      </w:r>
      <w:r w:rsidR="009C4A47">
        <w:rPr>
          <w:rFonts w:ascii="Times New Roman" w:eastAsia="Times New Roman" w:hAnsi="Times New Roman" w:cs="Times New Roman"/>
          <w:kern w:val="0"/>
          <w:sz w:val="22"/>
          <w:lang w:eastAsia="en-AU"/>
        </w:rPr>
        <w:t xml:space="preserve"> with large </w:t>
      </w:r>
      <w:r w:rsidR="001738FF">
        <w:rPr>
          <w:rFonts w:ascii="Times New Roman" w:eastAsia="Times New Roman" w:hAnsi="Times New Roman" w:cs="Times New Roman"/>
          <w:kern w:val="0"/>
          <w:sz w:val="22"/>
          <w:lang w:eastAsia="en-AU"/>
        </w:rPr>
        <w:t>diversity</w:t>
      </w:r>
      <w:r w:rsidR="001738FF">
        <w:rPr>
          <w:rFonts w:ascii="Times New Roman" w:eastAsia="Times New Roman" w:hAnsi="Times New Roman" w:cs="Times New Roman"/>
          <w:kern w:val="0"/>
          <w:sz w:val="22"/>
          <w:lang w:eastAsia="en-AU"/>
        </w:rPr>
        <w:t xml:space="preserve"> of </w:t>
      </w:r>
      <w:r w:rsidR="009C4A47">
        <w:rPr>
          <w:rFonts w:ascii="Times New Roman" w:eastAsia="Times New Roman" w:hAnsi="Times New Roman" w:cs="Times New Roman"/>
          <w:kern w:val="0"/>
          <w:sz w:val="22"/>
          <w:lang w:eastAsia="en-AU"/>
        </w:rPr>
        <w:t>characteristic</w:t>
      </w:r>
      <w:r w:rsidR="005760CA">
        <w:rPr>
          <w:rFonts w:ascii="Times New Roman" w:eastAsia="Times New Roman" w:hAnsi="Times New Roman" w:cs="Times New Roman"/>
          <w:kern w:val="0"/>
          <w:sz w:val="22"/>
          <w:lang w:eastAsia="en-AU"/>
        </w:rPr>
        <w:t>s</w:t>
      </w:r>
      <w:r w:rsidR="00406B17" w:rsidRPr="00406B17">
        <w:rPr>
          <w:rFonts w:ascii="Times New Roman" w:eastAsia="Times New Roman" w:hAnsi="Times New Roman" w:cs="Times New Roman"/>
          <w:kern w:val="0"/>
          <w:sz w:val="22"/>
          <w:lang w:eastAsia="en-AU"/>
        </w:rPr>
        <w:t xml:space="preserve">. </w:t>
      </w:r>
      <w:r w:rsidR="00765437">
        <w:rPr>
          <w:rFonts w:ascii="Times New Roman" w:eastAsia="Times New Roman" w:hAnsi="Times New Roman" w:cs="Times New Roman"/>
          <w:kern w:val="0"/>
          <w:sz w:val="22"/>
          <w:lang w:eastAsia="en-AU"/>
        </w:rPr>
        <w:t>Based on the measurement data, a mathematical model is proposed for damping prediction as the function of frequencies, cable length and unit weigh</w:t>
      </w:r>
      <w:r w:rsidR="00406B17">
        <w:rPr>
          <w:rFonts w:asciiTheme="majorBidi" w:hAnsiTheme="majorBidi" w:cstheme="majorBidi"/>
          <w:sz w:val="22"/>
        </w:rPr>
        <w:t>.</w:t>
      </w:r>
      <w:r w:rsidR="00765437">
        <w:rPr>
          <w:rFonts w:asciiTheme="majorBidi" w:hAnsiTheme="majorBidi" w:cstheme="majorBidi"/>
          <w:sz w:val="22"/>
        </w:rPr>
        <w:t xml:space="preserve"> The </w:t>
      </w:r>
      <w:r w:rsidR="00327304">
        <w:rPr>
          <w:rFonts w:asciiTheme="majorBidi" w:hAnsiTheme="majorBidi" w:cstheme="majorBidi"/>
          <w:sz w:val="22"/>
        </w:rPr>
        <w:t xml:space="preserve">coverage </w:t>
      </w:r>
      <w:r w:rsidR="00765437">
        <w:rPr>
          <w:rFonts w:asciiTheme="majorBidi" w:hAnsiTheme="majorBidi" w:cstheme="majorBidi"/>
          <w:sz w:val="22"/>
        </w:rPr>
        <w:t>verification shows that</w:t>
      </w:r>
      <w:r w:rsidR="009B494B">
        <w:rPr>
          <w:rFonts w:asciiTheme="majorBidi" w:hAnsiTheme="majorBidi" w:cstheme="majorBidi"/>
          <w:sz w:val="22"/>
        </w:rPr>
        <w:t xml:space="preserve"> the proposed</w:t>
      </w:r>
      <w:r w:rsidR="00765437">
        <w:rPr>
          <w:rFonts w:asciiTheme="majorBidi" w:hAnsiTheme="majorBidi" w:cstheme="majorBidi"/>
          <w:sz w:val="22"/>
        </w:rPr>
        <w:t xml:space="preserve"> model </w:t>
      </w:r>
      <w:r w:rsidR="009B494B">
        <w:rPr>
          <w:rFonts w:asciiTheme="majorBidi" w:hAnsiTheme="majorBidi" w:cstheme="majorBidi"/>
          <w:sz w:val="22"/>
        </w:rPr>
        <w:t xml:space="preserve">and </w:t>
      </w:r>
      <w:r w:rsidR="00765437">
        <w:rPr>
          <w:rFonts w:asciiTheme="majorBidi" w:hAnsiTheme="majorBidi" w:cstheme="majorBidi"/>
          <w:sz w:val="22"/>
        </w:rPr>
        <w:t>can reflecting well the damping characteristic variation o</w:t>
      </w:r>
      <w:r w:rsidR="00327304">
        <w:rPr>
          <w:rFonts w:asciiTheme="majorBidi" w:hAnsiTheme="majorBidi" w:cstheme="majorBidi"/>
          <w:sz w:val="22"/>
        </w:rPr>
        <w:t>n</w:t>
      </w:r>
      <w:r w:rsidR="009C4A47">
        <w:rPr>
          <w:rFonts w:asciiTheme="majorBidi" w:hAnsiTheme="majorBidi" w:cstheme="majorBidi"/>
          <w:sz w:val="22"/>
        </w:rPr>
        <w:t xml:space="preserve"> the bridge</w:t>
      </w:r>
      <w:r w:rsidR="00765437">
        <w:rPr>
          <w:rFonts w:asciiTheme="majorBidi" w:hAnsiTheme="majorBidi" w:cstheme="majorBidi"/>
          <w:sz w:val="22"/>
        </w:rPr>
        <w:t>.</w:t>
      </w:r>
    </w:p>
    <w:p w14:paraId="1566506B" w14:textId="77777777" w:rsidR="005F124F" w:rsidRPr="00BA2FE0" w:rsidRDefault="005F124F" w:rsidP="005F124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1127D86A" w14:textId="04A58D90" w:rsidR="005F124F" w:rsidRPr="00091CA9" w:rsidRDefault="005F124F" w:rsidP="00803461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406B17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Intrinsic</w:t>
      </w:r>
      <w:r w:rsidR="002B561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Damping</w:t>
      </w:r>
      <w:r w:rsidRPr="00091CA9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, </w:t>
      </w:r>
      <w:r w:rsidR="002B561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Stay Cable</w:t>
      </w:r>
      <w:r w:rsidRPr="00091CA9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, </w:t>
      </w:r>
      <w:r w:rsidR="00406B17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Damping</w:t>
      </w:r>
      <w:r w:rsidR="002B561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test</w:t>
      </w:r>
      <w:r w:rsidRPr="00091CA9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, </w:t>
      </w:r>
      <w:r w:rsidR="00406B17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Damping p</w:t>
      </w:r>
      <w:r w:rsidR="002B561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rediction</w:t>
      </w:r>
      <w:r w:rsidR="00803461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.</w:t>
      </w:r>
    </w:p>
    <w:p w14:paraId="40A60F2F" w14:textId="77777777" w:rsidR="005F124F" w:rsidRPr="00803461" w:rsidRDefault="00803461" w:rsidP="00803461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rPr>
          <w:rFonts w:ascii="Times New Roman" w:eastAsia="SimSun" w:hAnsi="Times New Roman" w:cs="Times New Roman"/>
          <w:b/>
          <w:bCs/>
          <w:color w:val="7030A0"/>
          <w:kern w:val="0"/>
          <w:sz w:val="18"/>
          <w:szCs w:val="24"/>
          <w:lang w:val="en-AU"/>
        </w:rPr>
      </w:pPr>
      <w:r w:rsidRPr="0080346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Remark. </w:t>
      </w:r>
      <w:r w:rsidR="005F124F" w:rsidRPr="00803461">
        <w:rPr>
          <w:rFonts w:ascii="Times New Roman" w:eastAsia="SimSun" w:hAnsi="Times New Roman" w:cs="Times New Roman"/>
          <w:b/>
          <w:bCs/>
          <w:color w:val="7030A0"/>
          <w:kern w:val="0"/>
          <w:sz w:val="28"/>
          <w:szCs w:val="28"/>
          <w:lang w:val="en-AU"/>
        </w:rPr>
        <w:t xml:space="preserve">The </w:t>
      </w:r>
      <w:r w:rsidR="00940A82">
        <w:rPr>
          <w:rFonts w:ascii="Times New Roman" w:eastAsia="SimSun" w:hAnsi="Times New Roman" w:cs="Times New Roman"/>
          <w:b/>
          <w:bCs/>
          <w:color w:val="7030A0"/>
          <w:kern w:val="0"/>
          <w:sz w:val="28"/>
          <w:szCs w:val="28"/>
          <w:lang w:val="en-AU"/>
        </w:rPr>
        <w:t>abstract should contain about 18</w:t>
      </w:r>
      <w:r w:rsidR="005F124F" w:rsidRPr="00803461">
        <w:rPr>
          <w:rFonts w:ascii="Times New Roman" w:eastAsia="SimSun" w:hAnsi="Times New Roman" w:cs="Times New Roman"/>
          <w:b/>
          <w:bCs/>
          <w:color w:val="7030A0"/>
          <w:kern w:val="0"/>
          <w:sz w:val="28"/>
          <w:szCs w:val="28"/>
          <w:lang w:val="en-AU"/>
        </w:rPr>
        <w:t>0 words, please ensure your abstract is within 1 page in length, thanks.</w:t>
      </w:r>
    </w:p>
    <w:p w14:paraId="3DA14C26" w14:textId="77777777" w:rsidR="003D6F29" w:rsidRPr="005F124F" w:rsidRDefault="003D6F29">
      <w:pPr>
        <w:rPr>
          <w:lang w:val="en-AU"/>
        </w:rPr>
      </w:pPr>
    </w:p>
    <w:sectPr w:rsidR="003D6F29" w:rsidRPr="005F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082733"/>
    <w:rsid w:val="000B1E19"/>
    <w:rsid w:val="001102B4"/>
    <w:rsid w:val="001738FF"/>
    <w:rsid w:val="001A4504"/>
    <w:rsid w:val="00200C0F"/>
    <w:rsid w:val="00205210"/>
    <w:rsid w:val="002B5616"/>
    <w:rsid w:val="00327304"/>
    <w:rsid w:val="00376A66"/>
    <w:rsid w:val="003D6F29"/>
    <w:rsid w:val="00406B17"/>
    <w:rsid w:val="005760CA"/>
    <w:rsid w:val="00595DBD"/>
    <w:rsid w:val="005F109D"/>
    <w:rsid w:val="005F124F"/>
    <w:rsid w:val="00765437"/>
    <w:rsid w:val="00803461"/>
    <w:rsid w:val="00842BCB"/>
    <w:rsid w:val="00940A82"/>
    <w:rsid w:val="00942925"/>
    <w:rsid w:val="009B494B"/>
    <w:rsid w:val="009C4A47"/>
    <w:rsid w:val="00AC1767"/>
    <w:rsid w:val="00B81D50"/>
    <w:rsid w:val="00C90B91"/>
    <w:rsid w:val="00D81C49"/>
    <w:rsid w:val="00E47458"/>
    <w:rsid w:val="00EA3711"/>
    <w:rsid w:val="00EF11BC"/>
    <w:rsid w:val="00EF2959"/>
    <w:rsid w:val="00F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64C4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NGUYEN Phuong, Duy</cp:lastModifiedBy>
  <cp:revision>34</cp:revision>
  <dcterms:created xsi:type="dcterms:W3CDTF">2020-03-23T06:37:00Z</dcterms:created>
  <dcterms:modified xsi:type="dcterms:W3CDTF">2023-02-28T06:48:00Z</dcterms:modified>
</cp:coreProperties>
</file>