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61A1" w14:textId="5434734F" w:rsidR="001C09E1" w:rsidRDefault="00350BE4" w:rsidP="007E7CE4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Lessons learned from Vernacular architecture</w:t>
      </w:r>
      <w:r w:rsidR="007E7CE4">
        <w:rPr>
          <w:rFonts w:asciiTheme="majorBidi" w:hAnsiTheme="majorBidi" w:cstheme="majorBidi"/>
          <w:b/>
          <w:sz w:val="28"/>
          <w:szCs w:val="28"/>
        </w:rPr>
        <w:t xml:space="preserve">: </w:t>
      </w:r>
      <w:r w:rsidR="001C09E1">
        <w:rPr>
          <w:rFonts w:asciiTheme="majorBidi" w:hAnsiTheme="majorBidi" w:cstheme="majorBidi"/>
          <w:b/>
          <w:sz w:val="28"/>
          <w:szCs w:val="28"/>
        </w:rPr>
        <w:t xml:space="preserve">Comparative analysis of thermal comfort of </w:t>
      </w:r>
      <w:r w:rsidR="00C66C23">
        <w:rPr>
          <w:rFonts w:asciiTheme="majorBidi" w:hAnsiTheme="majorBidi" w:cstheme="majorBidi"/>
          <w:b/>
          <w:sz w:val="28"/>
          <w:szCs w:val="28"/>
        </w:rPr>
        <w:t xml:space="preserve">a traditional rammed earth </w:t>
      </w:r>
      <w:r w:rsidR="001C09E1">
        <w:rPr>
          <w:rFonts w:asciiTheme="majorBidi" w:hAnsiTheme="majorBidi" w:cstheme="majorBidi"/>
          <w:b/>
          <w:sz w:val="28"/>
          <w:szCs w:val="28"/>
        </w:rPr>
        <w:t xml:space="preserve">dwelling </w:t>
      </w:r>
      <w:r w:rsidR="00C66C23">
        <w:rPr>
          <w:rFonts w:asciiTheme="majorBidi" w:hAnsiTheme="majorBidi" w:cstheme="majorBidi"/>
          <w:b/>
          <w:sz w:val="28"/>
          <w:szCs w:val="28"/>
        </w:rPr>
        <w:t xml:space="preserve">in Ha </w:t>
      </w:r>
      <w:proofErr w:type="spellStart"/>
      <w:r w:rsidR="00C66C23">
        <w:rPr>
          <w:rFonts w:asciiTheme="majorBidi" w:hAnsiTheme="majorBidi" w:cstheme="majorBidi"/>
          <w:b/>
          <w:sz w:val="28"/>
          <w:szCs w:val="28"/>
        </w:rPr>
        <w:t>Giang</w:t>
      </w:r>
      <w:proofErr w:type="spellEnd"/>
      <w:r w:rsidR="00C66C2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E7CE4">
        <w:rPr>
          <w:rFonts w:asciiTheme="majorBidi" w:hAnsiTheme="majorBidi" w:cstheme="majorBidi"/>
          <w:b/>
          <w:sz w:val="28"/>
          <w:szCs w:val="28"/>
        </w:rPr>
        <w:t xml:space="preserve">Province, </w:t>
      </w:r>
      <w:proofErr w:type="gramStart"/>
      <w:r w:rsidR="007E7CE4">
        <w:rPr>
          <w:rFonts w:asciiTheme="majorBidi" w:hAnsiTheme="majorBidi" w:cstheme="majorBidi"/>
          <w:b/>
          <w:sz w:val="28"/>
          <w:szCs w:val="28"/>
        </w:rPr>
        <w:t>Vietnam</w:t>
      </w:r>
      <w:proofErr w:type="gramEnd"/>
      <w:r w:rsidR="007E7CE4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C09E1">
        <w:rPr>
          <w:rFonts w:asciiTheme="majorBidi" w:hAnsiTheme="majorBidi" w:cstheme="majorBidi"/>
          <w:b/>
          <w:sz w:val="28"/>
          <w:szCs w:val="28"/>
        </w:rPr>
        <w:t>and</w:t>
      </w:r>
      <w:r w:rsidR="00C66C23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 xml:space="preserve">the </w:t>
      </w:r>
      <w:r w:rsidR="007E7CE4">
        <w:rPr>
          <w:rFonts w:asciiTheme="majorBidi" w:hAnsiTheme="majorBidi" w:cstheme="majorBidi"/>
          <w:b/>
          <w:sz w:val="28"/>
          <w:szCs w:val="28"/>
        </w:rPr>
        <w:t>local architect’s adaptation</w:t>
      </w:r>
      <w:r>
        <w:rPr>
          <w:rFonts w:asciiTheme="majorBidi" w:hAnsiTheme="majorBidi" w:cstheme="majorBidi"/>
          <w:b/>
          <w:sz w:val="28"/>
          <w:szCs w:val="28"/>
        </w:rPr>
        <w:t>.</w:t>
      </w:r>
      <w:r w:rsidR="007E7CE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BCAF919" w14:textId="6565FB19" w:rsidR="007E7CE4" w:rsidRDefault="007E7CE4" w:rsidP="007E7CE4">
      <w:pPr>
        <w:jc w:val="center"/>
        <w:rPr>
          <w:rFonts w:ascii="Times New Roman" w:hAnsi="Times New Roman" w:cs="Times New Roman"/>
          <w:sz w:val="24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6"/>
        </w:rPr>
        <w:t>Mai Quoc Buu</w:t>
      </w:r>
      <w:proofErr w:type="gramStart"/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Nguyen Le Thao Nguyen</w:t>
      </w:r>
      <w:r w:rsidRPr="006063E0">
        <w:rPr>
          <w:rFonts w:ascii="Times New Roman" w:hAnsi="Times New Roman" w:cs="Times New Roman"/>
          <w:sz w:val="24"/>
          <w:szCs w:val="26"/>
        </w:rPr>
        <w:t xml:space="preserve"> 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6"/>
          <w:vertAlign w:val="superscript"/>
        </w:rPr>
        <w:t>,*</w:t>
      </w:r>
    </w:p>
    <w:p w14:paraId="15562152" w14:textId="77777777" w:rsidR="007E7CE4" w:rsidRDefault="007E7CE4" w:rsidP="007E7CE4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Pr="00890171">
        <w:t xml:space="preserve"> </w:t>
      </w:r>
      <w:r w:rsidRPr="00890171">
        <w:rPr>
          <w:rFonts w:ascii="Times New Roman" w:hAnsi="Times New Roman" w:cs="Times New Roman"/>
          <w:i/>
          <w:sz w:val="24"/>
          <w:szCs w:val="26"/>
        </w:rPr>
        <w:t>Department</w:t>
      </w:r>
      <w:r>
        <w:rPr>
          <w:rFonts w:ascii="Times New Roman" w:hAnsi="Times New Roman" w:cs="Times New Roman"/>
          <w:i/>
          <w:sz w:val="24"/>
          <w:szCs w:val="26"/>
        </w:rPr>
        <w:t xml:space="preserve"> of Architecture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, </w:t>
      </w:r>
      <w:r>
        <w:rPr>
          <w:rFonts w:ascii="Times New Roman" w:hAnsi="Times New Roman" w:cs="Times New Roman"/>
          <w:i/>
          <w:sz w:val="24"/>
          <w:szCs w:val="26"/>
        </w:rPr>
        <w:t xml:space="preserve">Van Lang </w:t>
      </w:r>
      <w:r w:rsidRPr="00890171">
        <w:rPr>
          <w:rFonts w:ascii="Times New Roman" w:hAnsi="Times New Roman" w:cs="Times New Roman"/>
          <w:i/>
          <w:sz w:val="24"/>
          <w:szCs w:val="26"/>
        </w:rPr>
        <w:t xml:space="preserve">University, </w:t>
      </w:r>
      <w:r>
        <w:rPr>
          <w:rFonts w:ascii="Times New Roman" w:hAnsi="Times New Roman" w:cs="Times New Roman"/>
          <w:i/>
          <w:sz w:val="24"/>
          <w:szCs w:val="26"/>
        </w:rPr>
        <w:t>Vietnam</w:t>
      </w:r>
    </w:p>
    <w:p w14:paraId="1F904A8C" w14:textId="37FC2EC3" w:rsidR="007E7CE4" w:rsidRDefault="007E7CE4" w:rsidP="007E7CE4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Pr="003D2604">
        <w:rPr>
          <w:rFonts w:ascii="Times New Roman" w:hAnsi="Times New Roman" w:cs="Times New Roman"/>
          <w:i/>
          <w:sz w:val="24"/>
          <w:szCs w:val="26"/>
        </w:rPr>
        <w:t>author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hyperlink r:id="rId4" w:history="1">
        <w:r w:rsidR="00E47425" w:rsidRPr="00650FBE">
          <w:rPr>
            <w:rStyle w:val="Hyperlink"/>
            <w:rFonts w:ascii="Times New Roman" w:hAnsi="Times New Roman" w:cs="Times New Roman"/>
            <w:i/>
            <w:sz w:val="24"/>
            <w:szCs w:val="26"/>
          </w:rPr>
          <w:t>nguyen.nlt@vlu.edu.vn</w:t>
        </w:r>
      </w:hyperlink>
      <w:r w:rsidR="00E47425">
        <w:rPr>
          <w:rFonts w:ascii="Times New Roman" w:hAnsi="Times New Roman" w:cs="Times New Roman"/>
          <w:i/>
          <w:sz w:val="24"/>
          <w:szCs w:val="26"/>
        </w:rPr>
        <w:t xml:space="preserve"> </w:t>
      </w:r>
      <w:r>
        <w:rPr>
          <w:rFonts w:ascii="Times New Roman" w:hAnsi="Times New Roman" w:cs="Times New Roman"/>
          <w:i/>
          <w:sz w:val="24"/>
          <w:szCs w:val="26"/>
        </w:rPr>
        <w:t xml:space="preserve">, </w:t>
      </w:r>
      <w:hyperlink r:id="rId5" w:history="1">
        <w:r w:rsidRPr="00A83EE7">
          <w:rPr>
            <w:rStyle w:val="Hyperlink"/>
            <w:rFonts w:ascii="Times New Roman" w:hAnsi="Times New Roman" w:cs="Times New Roman"/>
            <w:i/>
            <w:sz w:val="24"/>
            <w:szCs w:val="26"/>
          </w:rPr>
          <w:t>buu.mq@vlu.edu.vn</w:t>
        </w:r>
      </w:hyperlink>
    </w:p>
    <w:p w14:paraId="617FB0A8" w14:textId="77777777" w:rsidR="007E7CE4" w:rsidRPr="006063E0" w:rsidRDefault="007E7CE4" w:rsidP="007E7CE4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</w:p>
    <w:p w14:paraId="762E4AF7" w14:textId="06028EC5" w:rsidR="007E7CE4" w:rsidRPr="0093306C" w:rsidRDefault="007E7CE4" w:rsidP="007E7CE4">
      <w:pPr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BA2FE0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r w:rsidR="0093306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The potential of vernacular architecture studies is suggested to be more explicitly acknowledged in research and academia field. </w:t>
      </w:r>
      <w:r w:rsidR="00E75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Additionally, </w:t>
      </w:r>
      <w:r w:rsidR="00940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there has been an increased attention among </w:t>
      </w:r>
      <w:r w:rsidR="00E75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professional practitioners</w:t>
      </w:r>
      <w:r w:rsidR="00940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who delve into vernacular architecture </w:t>
      </w:r>
      <w:proofErr w:type="gramStart"/>
      <w:r w:rsidR="00940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in order to</w:t>
      </w:r>
      <w:proofErr w:type="gramEnd"/>
      <w:r w:rsidR="00940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address environmental, economic and social challenges in a sustainable way.</w:t>
      </w:r>
      <w:r w:rsidR="00E75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</w:t>
      </w:r>
      <w:r w:rsidR="0093306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This </w:t>
      </w:r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paper</w:t>
      </w:r>
      <w:r w:rsidR="0093306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aims to contribute to the abovementioned theme </w:t>
      </w:r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by comparing the traditional </w:t>
      </w:r>
      <w:r w:rsidR="0093306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Vietnamese </w:t>
      </w:r>
      <w:r w:rsidR="00C4669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vernacular </w:t>
      </w:r>
      <w:r w:rsidR="0093306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rammed</w:t>
      </w:r>
      <w:r w:rsidR="00C4669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-earth dwellings</w:t>
      </w:r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, or so-called </w:t>
      </w:r>
      <w:proofErr w:type="spellStart"/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Nhà</w:t>
      </w:r>
      <w:proofErr w:type="spellEnd"/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</w:t>
      </w:r>
      <w:proofErr w:type="spellStart"/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trình</w:t>
      </w:r>
      <w:proofErr w:type="spellEnd"/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</w:t>
      </w:r>
      <w:proofErr w:type="spellStart"/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tường</w:t>
      </w:r>
      <w:proofErr w:type="spellEnd"/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and its’ </w:t>
      </w:r>
      <w:r w:rsidR="00E75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contemporary</w:t>
      </w:r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version designed by the architects</w:t>
      </w:r>
      <w:r w:rsidR="0093306C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as </w:t>
      </w:r>
      <w:r w:rsidR="003C6CF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the </w:t>
      </w:r>
      <w:r w:rsidR="00C4669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main topics</w:t>
      </w:r>
      <w:r w:rsidR="003C6CF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of </w:t>
      </w:r>
      <w:r w:rsidR="00C4669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research</w:t>
      </w:r>
      <w:r w:rsidR="00E97C8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in terms of building envelope analysis, thermal performance and thermal comfort</w:t>
      </w:r>
      <w:r w:rsidR="00C4669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.</w:t>
      </w:r>
      <w:r w:rsidR="00E75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</w:t>
      </w:r>
      <w:r w:rsidR="00940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The comparative analysis shows that the present-day vernacular building, which endures a continuous process of trial and error is a successful and sustainably developed version of its’ </w:t>
      </w:r>
      <w:r w:rsidR="00350BE4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>precedent.</w:t>
      </w:r>
      <w:r w:rsidR="0094045A">
        <w:rPr>
          <w:rFonts w:ascii="Times New Roman" w:eastAsia="SimSun" w:hAnsi="Times New Roman" w:cs="Times New Roman"/>
          <w:bCs/>
          <w:kern w:val="0"/>
          <w:sz w:val="24"/>
          <w:szCs w:val="24"/>
          <w:lang w:val="en-AU"/>
        </w:rPr>
        <w:t xml:space="preserve"> </w:t>
      </w:r>
    </w:p>
    <w:p w14:paraId="68FED632" w14:textId="64EDBC16" w:rsidR="007E7CE4" w:rsidRDefault="007E7CE4" w:rsidP="007E7CE4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SimSun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Pr="00745E6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Thermal performance,</w:t>
      </w:r>
      <w:r w:rsidR="00E97C84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building envelope analysis,</w:t>
      </w:r>
      <w:r w:rsidRPr="00745E6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thermal comfort, vernacular architecture in Vietnam, </w:t>
      </w:r>
      <w:proofErr w:type="spellStart"/>
      <w:r w:rsidRPr="00745E6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nhà</w:t>
      </w:r>
      <w:proofErr w:type="spellEnd"/>
      <w:r w:rsidRPr="00745E6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</w:t>
      </w:r>
      <w:proofErr w:type="spellStart"/>
      <w:r w:rsidRPr="00745E6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trình</w:t>
      </w:r>
      <w:proofErr w:type="spellEnd"/>
      <w:r w:rsidRPr="00745E6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 xml:space="preserve"> </w:t>
      </w:r>
      <w:proofErr w:type="spellStart"/>
      <w:r w:rsidRPr="00745E63">
        <w:rPr>
          <w:rFonts w:ascii="Times New Roman" w:eastAsia="SimSun" w:hAnsi="Times New Roman" w:cs="Times New Roman"/>
          <w:kern w:val="0"/>
          <w:sz w:val="24"/>
          <w:szCs w:val="24"/>
          <w:lang w:val="en-AU"/>
        </w:rPr>
        <w:t>tường</w:t>
      </w:r>
      <w:proofErr w:type="spellEnd"/>
    </w:p>
    <w:p w14:paraId="145ED676" w14:textId="6196A9D5" w:rsidR="007E7CE4" w:rsidRDefault="007E7CE4" w:rsidP="007E7CE4">
      <w:pPr>
        <w:jc w:val="left"/>
        <w:rPr>
          <w:lang w:val="en-AU"/>
        </w:rPr>
      </w:pPr>
    </w:p>
    <w:p w14:paraId="6BFE36E1" w14:textId="46528078" w:rsidR="00F20544" w:rsidRPr="007E7CE4" w:rsidRDefault="00F20544" w:rsidP="007E7CE4">
      <w:pPr>
        <w:jc w:val="left"/>
        <w:rPr>
          <w:lang w:val="en-AU"/>
        </w:rPr>
      </w:pPr>
    </w:p>
    <w:sectPr w:rsidR="00F20544" w:rsidRPr="007E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DUzNDa1NDC3tLRU0lEKTi0uzszPAykwqgUAsOMc8SwAAAA="/>
  </w:docVars>
  <w:rsids>
    <w:rsidRoot w:val="005F124F"/>
    <w:rsid w:val="0009337A"/>
    <w:rsid w:val="0013574C"/>
    <w:rsid w:val="00151EAE"/>
    <w:rsid w:val="001C09E1"/>
    <w:rsid w:val="002E7623"/>
    <w:rsid w:val="003325B9"/>
    <w:rsid w:val="00350BE4"/>
    <w:rsid w:val="00376A66"/>
    <w:rsid w:val="003C6CF4"/>
    <w:rsid w:val="003D6F29"/>
    <w:rsid w:val="005E0191"/>
    <w:rsid w:val="005F109D"/>
    <w:rsid w:val="005F124F"/>
    <w:rsid w:val="00745E63"/>
    <w:rsid w:val="007E7CE4"/>
    <w:rsid w:val="00803461"/>
    <w:rsid w:val="0093306C"/>
    <w:rsid w:val="0094045A"/>
    <w:rsid w:val="00940A82"/>
    <w:rsid w:val="00C02E3D"/>
    <w:rsid w:val="00C46694"/>
    <w:rsid w:val="00C66C23"/>
    <w:rsid w:val="00DC4FBD"/>
    <w:rsid w:val="00E47425"/>
    <w:rsid w:val="00E7545A"/>
    <w:rsid w:val="00E97C84"/>
    <w:rsid w:val="00EA3711"/>
    <w:rsid w:val="00F20544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C679"/>
  <w15:chartTrackingRefBased/>
  <w15:docId w15:val="{9A70BADF-D1E5-4FC9-B759-92F7A7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4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4F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24F"/>
    <w:rPr>
      <w:rFonts w:ascii="Times New Roman" w:eastAsiaTheme="minorEastAsia" w:hAnsi="Times New Roman"/>
      <w:b/>
      <w:bCs/>
      <w:kern w:val="44"/>
      <w:sz w:val="28"/>
      <w:szCs w:val="4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45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u.mq@vlu.edu.vn" TargetMode="External"/><Relationship Id="rId4" Type="http://schemas.openxmlformats.org/officeDocument/2006/relationships/hyperlink" Target="mailto:nguyen.nlt@vl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Khatir</dc:creator>
  <cp:keywords/>
  <dc:description/>
  <cp:lastModifiedBy>Nguyễn Lê Thảo Nguyên - Khoa Kiến trúc</cp:lastModifiedBy>
  <cp:revision>3</cp:revision>
  <dcterms:created xsi:type="dcterms:W3CDTF">2023-02-23T15:45:00Z</dcterms:created>
  <dcterms:modified xsi:type="dcterms:W3CDTF">2023-02-23T15:45:00Z</dcterms:modified>
</cp:coreProperties>
</file>