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24F" w:rsidRPr="00803461" w:rsidRDefault="00A65A5C" w:rsidP="00803461">
      <w:pPr>
        <w:jc w:val="center"/>
        <w:rPr>
          <w:rFonts w:asciiTheme="majorBidi" w:hAnsiTheme="majorBidi" w:cstheme="majorBidi"/>
          <w:sz w:val="24"/>
          <w:szCs w:val="24"/>
        </w:rPr>
      </w:pPr>
      <w:r>
        <w:rPr>
          <w:rFonts w:asciiTheme="majorBidi" w:hAnsiTheme="majorBidi" w:cstheme="majorBidi"/>
          <w:b/>
          <w:sz w:val="28"/>
          <w:szCs w:val="28"/>
        </w:rPr>
        <w:t>Seismic performance of unreinforced masonry walls with various seismic retrofit methods</w:t>
      </w:r>
    </w:p>
    <w:p w:rsidR="005F124F" w:rsidRPr="006063E0" w:rsidRDefault="00A65A5C" w:rsidP="00803461">
      <w:pPr>
        <w:spacing w:line="276" w:lineRule="auto"/>
        <w:jc w:val="center"/>
        <w:rPr>
          <w:rFonts w:ascii="Times New Roman" w:hAnsi="Times New Roman" w:cs="Times New Roman"/>
          <w:sz w:val="24"/>
          <w:szCs w:val="26"/>
        </w:rPr>
      </w:pPr>
      <w:r>
        <w:rPr>
          <w:rFonts w:ascii="Times New Roman" w:hAnsi="Times New Roman" w:cs="Times New Roman"/>
          <w:sz w:val="24"/>
          <w:szCs w:val="26"/>
        </w:rPr>
        <w:t xml:space="preserve">Sang-Hyun Park </w:t>
      </w:r>
      <w:proofErr w:type="gramStart"/>
      <w:r w:rsidRPr="006063E0">
        <w:rPr>
          <w:rFonts w:ascii="Times New Roman" w:hAnsi="Times New Roman" w:cs="Times New Roman"/>
          <w:sz w:val="24"/>
          <w:szCs w:val="26"/>
          <w:vertAlign w:val="superscript"/>
        </w:rPr>
        <w:t>1</w:t>
      </w:r>
      <w:r w:rsidR="00A01D92" w:rsidRPr="006063E0">
        <w:rPr>
          <w:rFonts w:ascii="Times New Roman" w:hAnsi="Times New Roman" w:cs="Times New Roman"/>
          <w:sz w:val="24"/>
          <w:szCs w:val="26"/>
          <w:vertAlign w:val="superscript"/>
        </w:rPr>
        <w:t>,*</w:t>
      </w:r>
      <w:proofErr w:type="gramEnd"/>
      <w:r w:rsidRPr="006063E0">
        <w:rPr>
          <w:rFonts w:ascii="Times New Roman" w:hAnsi="Times New Roman" w:cs="Times New Roman"/>
          <w:sz w:val="24"/>
          <w:szCs w:val="26"/>
        </w:rPr>
        <w:t xml:space="preserve">, </w:t>
      </w:r>
      <w:r>
        <w:rPr>
          <w:rFonts w:ascii="Times New Roman" w:hAnsi="Times New Roman" w:cs="Times New Roman"/>
          <w:sz w:val="24"/>
          <w:szCs w:val="26"/>
        </w:rPr>
        <w:t xml:space="preserve">Seung-Jae Lee </w:t>
      </w:r>
      <w:r w:rsidRPr="006063E0">
        <w:rPr>
          <w:rFonts w:ascii="Times New Roman" w:hAnsi="Times New Roman" w:cs="Times New Roman"/>
          <w:sz w:val="24"/>
          <w:szCs w:val="26"/>
          <w:vertAlign w:val="superscript"/>
        </w:rPr>
        <w:t>1</w:t>
      </w:r>
      <w:r w:rsidRPr="006063E0">
        <w:rPr>
          <w:rFonts w:ascii="Times New Roman" w:hAnsi="Times New Roman" w:cs="Times New Roman"/>
          <w:sz w:val="24"/>
          <w:szCs w:val="26"/>
        </w:rPr>
        <w:t xml:space="preserve">, </w:t>
      </w:r>
      <w:r>
        <w:rPr>
          <w:rFonts w:ascii="Times New Roman" w:hAnsi="Times New Roman" w:cs="Times New Roman" w:hint="eastAsia"/>
          <w:sz w:val="24"/>
          <w:szCs w:val="26"/>
          <w:lang w:eastAsia="ko-KR"/>
        </w:rPr>
        <w:t>a</w:t>
      </w:r>
      <w:r>
        <w:rPr>
          <w:rFonts w:ascii="Times New Roman" w:hAnsi="Times New Roman" w:cs="Times New Roman"/>
          <w:sz w:val="24"/>
          <w:szCs w:val="26"/>
          <w:lang w:eastAsia="ko-KR"/>
        </w:rPr>
        <w:t xml:space="preserve">nd </w:t>
      </w:r>
      <w:proofErr w:type="spellStart"/>
      <w:r>
        <w:rPr>
          <w:rFonts w:ascii="Times New Roman" w:hAnsi="Times New Roman" w:cs="Times New Roman"/>
          <w:sz w:val="24"/>
          <w:szCs w:val="26"/>
        </w:rPr>
        <w:t>Kyoung-Kyu</w:t>
      </w:r>
      <w:proofErr w:type="spellEnd"/>
      <w:r>
        <w:rPr>
          <w:rFonts w:ascii="Times New Roman" w:hAnsi="Times New Roman" w:cs="Times New Roman"/>
          <w:sz w:val="24"/>
          <w:szCs w:val="26"/>
        </w:rPr>
        <w:t xml:space="preserve"> </w:t>
      </w:r>
      <w:proofErr w:type="spellStart"/>
      <w:r>
        <w:rPr>
          <w:rFonts w:ascii="Times New Roman" w:hAnsi="Times New Roman" w:cs="Times New Roman"/>
          <w:sz w:val="24"/>
          <w:szCs w:val="26"/>
        </w:rPr>
        <w:t>Cchoi</w:t>
      </w:r>
      <w:proofErr w:type="spellEnd"/>
      <w:r w:rsidR="005F124F" w:rsidRPr="006063E0">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1</w:t>
      </w:r>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00A65A5C">
        <w:rPr>
          <w:rFonts w:ascii="Times New Roman" w:hAnsi="Times New Roman" w:cs="Times New Roman"/>
          <w:i/>
          <w:sz w:val="24"/>
          <w:szCs w:val="26"/>
        </w:rPr>
        <w:t>School of Architecture</w:t>
      </w:r>
      <w:r w:rsidRPr="00890171">
        <w:rPr>
          <w:rFonts w:ascii="Times New Roman" w:hAnsi="Times New Roman" w:cs="Times New Roman"/>
          <w:i/>
          <w:sz w:val="24"/>
          <w:szCs w:val="26"/>
        </w:rPr>
        <w:t xml:space="preserve">, </w:t>
      </w:r>
      <w:proofErr w:type="spellStart"/>
      <w:r w:rsidR="00A65A5C">
        <w:rPr>
          <w:rFonts w:ascii="Times New Roman" w:hAnsi="Times New Roman" w:cs="Times New Roman"/>
          <w:i/>
          <w:sz w:val="24"/>
          <w:szCs w:val="26"/>
        </w:rPr>
        <w:t>Soongsil</w:t>
      </w:r>
      <w:proofErr w:type="spellEnd"/>
      <w:r w:rsidR="00A65A5C">
        <w:rPr>
          <w:rFonts w:ascii="Times New Roman" w:hAnsi="Times New Roman" w:cs="Times New Roman"/>
          <w:i/>
          <w:sz w:val="24"/>
          <w:szCs w:val="26"/>
        </w:rPr>
        <w:t xml:space="preserve"> University</w:t>
      </w:r>
      <w:r w:rsidRPr="00890171">
        <w:rPr>
          <w:rFonts w:ascii="Times New Roman" w:hAnsi="Times New Roman" w:cs="Times New Roman"/>
          <w:i/>
          <w:sz w:val="24"/>
          <w:szCs w:val="26"/>
        </w:rPr>
        <w:t xml:space="preserve">, </w:t>
      </w:r>
      <w:r w:rsidR="00A65A5C">
        <w:rPr>
          <w:rFonts w:ascii="Times New Roman" w:hAnsi="Times New Roman" w:cs="Times New Roman"/>
          <w:i/>
          <w:sz w:val="24"/>
          <w:szCs w:val="26"/>
        </w:rPr>
        <w:t>Korea</w:t>
      </w:r>
    </w:p>
    <w:p w:rsidR="005F124F" w:rsidRPr="006063E0" w:rsidRDefault="005F124F" w:rsidP="00803461">
      <w:pPr>
        <w:spacing w:line="276" w:lineRule="auto"/>
        <w:jc w:val="center"/>
        <w:rPr>
          <w:rFonts w:ascii="Times New Roman" w:hAnsi="Times New Roman" w:cs="Times New Roman" w:hint="eastAsia"/>
          <w:i/>
          <w:sz w:val="24"/>
          <w:szCs w:val="26"/>
          <w:lang w:eastAsia="ko-KR"/>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hyperlink r:id="rId4" w:history="1">
        <w:r w:rsidR="00A01D92" w:rsidRPr="001434B5">
          <w:rPr>
            <w:rStyle w:val="a3"/>
            <w:rFonts w:ascii="Times New Roman" w:hAnsi="Times New Roman" w:cs="Times New Roman" w:hint="eastAsia"/>
            <w:i/>
            <w:sz w:val="24"/>
            <w:szCs w:val="26"/>
            <w:lang w:eastAsia="ko-KR"/>
          </w:rPr>
          <w:t>s</w:t>
        </w:r>
        <w:r w:rsidR="00A01D92" w:rsidRPr="001434B5">
          <w:rPr>
            <w:rStyle w:val="a3"/>
            <w:rFonts w:ascii="Times New Roman" w:hAnsi="Times New Roman" w:cs="Times New Roman"/>
            <w:i/>
            <w:sz w:val="24"/>
            <w:szCs w:val="26"/>
            <w:lang w:eastAsia="ko-KR"/>
          </w:rPr>
          <w:t>anghyun2006@naver.com</w:t>
        </w:r>
      </w:hyperlink>
      <w:r w:rsidR="00A01D92">
        <w:rPr>
          <w:rFonts w:ascii="Times New Roman" w:hAnsi="Times New Roman" w:cs="Times New Roman"/>
          <w:i/>
          <w:sz w:val="24"/>
          <w:szCs w:val="26"/>
          <w:lang w:eastAsia="ko-KR"/>
        </w:rPr>
        <w:t xml:space="preserve"> (S.-H. Park)</w:t>
      </w:r>
      <w:bookmarkStart w:id="0" w:name="_GoBack"/>
      <w:bookmarkEnd w:id="0"/>
    </w:p>
    <w:p w:rsidR="005F124F" w:rsidRPr="00F6788C" w:rsidRDefault="005F124F" w:rsidP="005F124F">
      <w:pPr>
        <w:spacing w:line="276" w:lineRule="auto"/>
        <w:jc w:val="left"/>
        <w:rPr>
          <w:rFonts w:ascii="Times New Roman" w:hAnsi="Times New Roman" w:cs="Times New Roman"/>
          <w:sz w:val="24"/>
          <w:szCs w:val="24"/>
        </w:rPr>
      </w:pPr>
    </w:p>
    <w:p w:rsidR="00A65A5C" w:rsidRPr="00A65A5C" w:rsidRDefault="005F124F" w:rsidP="00A65A5C">
      <w:pPr>
        <w:shd w:val="clear" w:color="auto" w:fill="FFFFFF"/>
        <w:tabs>
          <w:tab w:val="left" w:pos="397"/>
        </w:tabs>
        <w:autoSpaceDE w:val="0"/>
        <w:autoSpaceDN w:val="0"/>
        <w:textAlignment w:val="baseline"/>
        <w:rPr>
          <w:rFonts w:ascii="Times New Roman" w:hAnsi="Times New Roman" w:cs="Times New Roman"/>
          <w:sz w:val="22"/>
          <w:szCs w:val="24"/>
          <w:lang w:val="en-GB"/>
        </w:rPr>
      </w:pPr>
      <w:r w:rsidRPr="00BA2FE0">
        <w:rPr>
          <w:rFonts w:ascii="Times New Roman" w:eastAsia="SimSun" w:hAnsi="Times New Roman" w:cs="Times New Roman"/>
          <w:b/>
          <w:kern w:val="0"/>
          <w:sz w:val="24"/>
          <w:szCs w:val="24"/>
          <w:lang w:val="en-AU"/>
        </w:rPr>
        <w:t xml:space="preserve">Abstract. </w:t>
      </w:r>
      <w:r w:rsidR="00A65A5C" w:rsidRPr="00A65A5C">
        <w:rPr>
          <w:rFonts w:ascii="Times New Roman" w:hAnsi="Times New Roman" w:cs="Times New Roman"/>
          <w:sz w:val="22"/>
          <w:szCs w:val="24"/>
          <w:lang w:val="en-GB"/>
        </w:rPr>
        <w:t xml:space="preserve">In the present study, various practical retrofit methods for unreinforced masonry walls </w:t>
      </w:r>
      <w:r w:rsidR="00A65A5C">
        <w:rPr>
          <w:rFonts w:ascii="Times New Roman" w:hAnsi="Times New Roman" w:cs="Times New Roman"/>
          <w:sz w:val="22"/>
          <w:szCs w:val="24"/>
          <w:lang w:val="en-GB"/>
        </w:rPr>
        <w:t xml:space="preserve">by using </w:t>
      </w:r>
      <w:proofErr w:type="spellStart"/>
      <w:r w:rsidR="00A65A5C">
        <w:rPr>
          <w:rFonts w:ascii="Times New Roman" w:hAnsi="Times New Roman" w:cs="Times New Roman"/>
          <w:sz w:val="22"/>
          <w:szCs w:val="24"/>
          <w:lang w:val="en-GB"/>
        </w:rPr>
        <w:t>fiber</w:t>
      </w:r>
      <w:proofErr w:type="spellEnd"/>
      <w:r w:rsidR="00A65A5C">
        <w:rPr>
          <w:rFonts w:ascii="Times New Roman" w:hAnsi="Times New Roman" w:cs="Times New Roman"/>
          <w:sz w:val="22"/>
          <w:szCs w:val="24"/>
          <w:lang w:val="en-GB"/>
        </w:rPr>
        <w:t xml:space="preserve"> reinforced cementitious composites (FRCC) </w:t>
      </w:r>
      <w:r w:rsidR="00A65A5C" w:rsidRPr="00A65A5C">
        <w:rPr>
          <w:rFonts w:ascii="Times New Roman" w:hAnsi="Times New Roman" w:cs="Times New Roman"/>
          <w:sz w:val="22"/>
          <w:szCs w:val="24"/>
          <w:lang w:val="en-GB"/>
        </w:rPr>
        <w:t xml:space="preserve">were developed for improving their seismic performance. In order to investigate the seismic retrofitting effects of the masonry walls using the retrofit methods, eight masonry wall specimens including one control specimen and </w:t>
      </w:r>
      <w:r w:rsidR="00A65A5C">
        <w:rPr>
          <w:rFonts w:ascii="Times New Roman" w:hAnsi="Times New Roman" w:cs="Times New Roman"/>
          <w:sz w:val="22"/>
          <w:szCs w:val="24"/>
          <w:lang w:val="en-GB"/>
        </w:rPr>
        <w:t>seven</w:t>
      </w:r>
      <w:r w:rsidR="00A65A5C" w:rsidRPr="00A65A5C">
        <w:rPr>
          <w:rFonts w:ascii="Times New Roman" w:hAnsi="Times New Roman" w:cs="Times New Roman"/>
          <w:sz w:val="22"/>
          <w:szCs w:val="24"/>
          <w:lang w:val="en-GB"/>
        </w:rPr>
        <w:t xml:space="preserve"> retrofitted specimens were fabricated and tested under lateral cyclic loading. </w:t>
      </w:r>
    </w:p>
    <w:p w:rsidR="00A65A5C" w:rsidRPr="00A65A5C" w:rsidRDefault="00A65A5C" w:rsidP="00A65A5C">
      <w:pPr>
        <w:shd w:val="clear" w:color="auto" w:fill="FFFFFF"/>
        <w:tabs>
          <w:tab w:val="left" w:pos="397"/>
        </w:tabs>
        <w:autoSpaceDE w:val="0"/>
        <w:autoSpaceDN w:val="0"/>
        <w:textAlignment w:val="baseline"/>
        <w:rPr>
          <w:rFonts w:ascii="Times New Roman" w:hAnsi="Times New Roman" w:cs="Times New Roman"/>
          <w:sz w:val="22"/>
          <w:szCs w:val="24"/>
          <w:lang w:val="en-GB"/>
        </w:rPr>
      </w:pPr>
      <w:r w:rsidRPr="00A65A5C">
        <w:rPr>
          <w:rFonts w:ascii="Times New Roman" w:hAnsi="Times New Roman" w:cs="Times New Roman"/>
          <w:sz w:val="22"/>
          <w:szCs w:val="24"/>
          <w:lang w:val="en-GB"/>
        </w:rPr>
        <w:t xml:space="preserve">From the cyclic test results, the improvement of seismic performance of the retrofitted masonry walls was assessed by various parameters such as hysteresis response, ductility capacity, stiffness degradation, and energy dissipation capacity compared to the unreinforced masonry wall. The test results indicated that all the retrofitted masonry walls showed a significant improvement in terms of load-carrying capacity compared to the control specimen. </w:t>
      </w:r>
    </w:p>
    <w:p w:rsidR="00A65A5C" w:rsidRPr="00A65A5C" w:rsidRDefault="00A65A5C" w:rsidP="00A65A5C">
      <w:pPr>
        <w:shd w:val="clear" w:color="auto" w:fill="FFFFFF"/>
        <w:tabs>
          <w:tab w:val="left" w:pos="397"/>
        </w:tabs>
        <w:autoSpaceDE w:val="0"/>
        <w:autoSpaceDN w:val="0"/>
        <w:textAlignment w:val="baseline"/>
        <w:rPr>
          <w:rFonts w:ascii="Times New Roman" w:hAnsi="Times New Roman" w:cs="Times New Roman"/>
          <w:sz w:val="22"/>
          <w:szCs w:val="24"/>
          <w:lang w:val="en-GB"/>
        </w:rPr>
      </w:pPr>
      <w:r w:rsidRPr="00A65A5C">
        <w:rPr>
          <w:rFonts w:ascii="Times New Roman" w:hAnsi="Times New Roman" w:cs="Times New Roman"/>
          <w:sz w:val="22"/>
          <w:szCs w:val="24"/>
          <w:lang w:val="en-GB"/>
        </w:rPr>
        <w:t xml:space="preserve">Furthermore, an </w:t>
      </w:r>
      <w:r w:rsidRPr="00A65A5C">
        <w:rPr>
          <w:rFonts w:ascii="Times New Roman" w:eastAsia="Times New Roman" w:hAnsi="Times New Roman" w:cs="Times New Roman"/>
          <w:sz w:val="22"/>
          <w:szCs w:val="24"/>
        </w:rPr>
        <w:t>analytical</w:t>
      </w:r>
      <w:r w:rsidRPr="00A65A5C">
        <w:rPr>
          <w:rFonts w:ascii="Times New Roman" w:hAnsi="Times New Roman" w:cs="Times New Roman"/>
          <w:sz w:val="22"/>
          <w:szCs w:val="24"/>
          <w:lang w:val="en-GB"/>
        </w:rPr>
        <w:t xml:space="preserve"> model was proposed to predict the lateral load-carrying capacity </w:t>
      </w:r>
      <w:r>
        <w:rPr>
          <w:rFonts w:ascii="Times New Roman" w:hAnsi="Times New Roman" w:cs="Times New Roman"/>
          <w:sz w:val="22"/>
          <w:szCs w:val="24"/>
          <w:lang w:val="en-GB"/>
        </w:rPr>
        <w:t xml:space="preserve">and deformation capacity </w:t>
      </w:r>
      <w:r w:rsidRPr="00A65A5C">
        <w:rPr>
          <w:rFonts w:ascii="Times New Roman" w:hAnsi="Times New Roman" w:cs="Times New Roman"/>
          <w:sz w:val="22"/>
          <w:szCs w:val="24"/>
          <w:lang w:val="en-GB"/>
        </w:rPr>
        <w:t>of the retrofitted masonry walls, and overall its prediction indicated a good agreement with the test results.</w:t>
      </w:r>
    </w:p>
    <w:p w:rsidR="005F124F" w:rsidRPr="00BA2FE0" w:rsidRDefault="005F124F" w:rsidP="005F124F">
      <w:pPr>
        <w:spacing w:line="276" w:lineRule="auto"/>
        <w:rPr>
          <w:rFonts w:ascii="Times New Roman" w:hAnsi="Times New Roman" w:cs="Times New Roman"/>
          <w:b/>
          <w:sz w:val="24"/>
          <w:szCs w:val="24"/>
          <w:lang w:val="en-AU"/>
        </w:rPr>
      </w:pPr>
    </w:p>
    <w:p w:rsidR="003D6F29" w:rsidRPr="00A65A5C" w:rsidRDefault="005F124F" w:rsidP="00A65A5C">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A65A5C">
        <w:rPr>
          <w:rFonts w:ascii="Times New Roman" w:eastAsia="SimSun" w:hAnsi="Times New Roman" w:cs="Times New Roman"/>
          <w:kern w:val="0"/>
          <w:sz w:val="24"/>
          <w:szCs w:val="24"/>
          <w:lang w:val="en-AU"/>
        </w:rPr>
        <w:t xml:space="preserve">Masonry walls, Seismic retrofit, </w:t>
      </w:r>
      <w:proofErr w:type="spellStart"/>
      <w:r w:rsidR="00A65A5C">
        <w:rPr>
          <w:rFonts w:ascii="Times New Roman" w:eastAsia="SimSun" w:hAnsi="Times New Roman" w:cs="Times New Roman"/>
          <w:kern w:val="0"/>
          <w:sz w:val="24"/>
          <w:szCs w:val="24"/>
          <w:lang w:val="en-AU"/>
        </w:rPr>
        <w:t>Fiber</w:t>
      </w:r>
      <w:proofErr w:type="spellEnd"/>
      <w:r w:rsidR="00A65A5C">
        <w:rPr>
          <w:rFonts w:ascii="Times New Roman" w:eastAsia="SimSun" w:hAnsi="Times New Roman" w:cs="Times New Roman"/>
          <w:kern w:val="0"/>
          <w:sz w:val="24"/>
          <w:szCs w:val="24"/>
          <w:lang w:val="en-AU"/>
        </w:rPr>
        <w:t>-reinforced cementitious composite, Cyclic loading, Analytical model</w:t>
      </w:r>
      <w:r w:rsidR="00803461">
        <w:rPr>
          <w:rFonts w:ascii="Times New Roman" w:eastAsia="SimSun" w:hAnsi="Times New Roman" w:cs="Times New Roman"/>
          <w:kern w:val="0"/>
          <w:sz w:val="24"/>
          <w:szCs w:val="24"/>
          <w:lang w:val="en-AU"/>
        </w:rPr>
        <w:t>.</w:t>
      </w:r>
    </w:p>
    <w:sectPr w:rsidR="003D6F29" w:rsidRPr="00A65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376A66"/>
    <w:rsid w:val="003D6F29"/>
    <w:rsid w:val="005F109D"/>
    <w:rsid w:val="005F124F"/>
    <w:rsid w:val="00803461"/>
    <w:rsid w:val="00940A82"/>
    <w:rsid w:val="00A01D92"/>
    <w:rsid w:val="00A65A5C"/>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B134"/>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24F"/>
    <w:pPr>
      <w:widowControl w:val="0"/>
      <w:spacing w:after="0" w:line="240" w:lineRule="auto"/>
      <w:jc w:val="both"/>
    </w:pPr>
    <w:rPr>
      <w:kern w:val="2"/>
      <w:sz w:val="21"/>
      <w:lang w:val="en-US" w:eastAsia="zh-CN"/>
    </w:rPr>
  </w:style>
  <w:style w:type="paragraph" w:styleId="1">
    <w:name w:val="heading 1"/>
    <w:basedOn w:val="a"/>
    <w:next w:val="a"/>
    <w:link w:val="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F124F"/>
    <w:rPr>
      <w:rFonts w:ascii="Times New Roman" w:eastAsiaTheme="minorEastAsia" w:hAnsi="Times New Roman"/>
      <w:b/>
      <w:bCs/>
      <w:kern w:val="44"/>
      <w:sz w:val="28"/>
      <w:szCs w:val="44"/>
      <w:lang w:val="en-US" w:eastAsia="zh-CN"/>
    </w:rPr>
  </w:style>
  <w:style w:type="character" w:styleId="a3">
    <w:name w:val="Hyperlink"/>
    <w:basedOn w:val="a0"/>
    <w:uiPriority w:val="99"/>
    <w:unhideWhenUsed/>
    <w:rsid w:val="00A65A5C"/>
    <w:rPr>
      <w:color w:val="0563C1" w:themeColor="hyperlink"/>
      <w:u w:val="single"/>
    </w:rPr>
  </w:style>
  <w:style w:type="character" w:styleId="a4">
    <w:name w:val="Unresolved Mention"/>
    <w:basedOn w:val="a0"/>
    <w:uiPriority w:val="99"/>
    <w:semiHidden/>
    <w:unhideWhenUsed/>
    <w:rsid w:val="00A65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ghyun2006@na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BSAL</cp:lastModifiedBy>
  <cp:revision>16</cp:revision>
  <dcterms:created xsi:type="dcterms:W3CDTF">2020-03-23T06:37:00Z</dcterms:created>
  <dcterms:modified xsi:type="dcterms:W3CDTF">2023-02-14T07:47:00Z</dcterms:modified>
</cp:coreProperties>
</file>