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81DE" w14:textId="1034ABE9" w:rsidR="00312316" w:rsidRPr="00312316" w:rsidRDefault="007D0C71" w:rsidP="0031231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Adaptive Mesh Refinement for Analysis of Damage in Quasi-brittle Material Using an </w:t>
      </w:r>
      <w:r w:rsidR="00985727">
        <w:rPr>
          <w:rFonts w:asciiTheme="majorBidi" w:hAnsiTheme="majorBidi" w:cstheme="majorBidi"/>
          <w:b/>
          <w:sz w:val="28"/>
          <w:szCs w:val="28"/>
        </w:rPr>
        <w:t xml:space="preserve">Improved </w:t>
      </w:r>
      <w:r w:rsidR="00312316" w:rsidRPr="00312316">
        <w:rPr>
          <w:rFonts w:asciiTheme="majorBidi" w:hAnsiTheme="majorBidi" w:cstheme="majorBidi"/>
          <w:b/>
          <w:sz w:val="28"/>
          <w:szCs w:val="28"/>
        </w:rPr>
        <w:t>Local Damage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E0D6F">
        <w:rPr>
          <w:rFonts w:asciiTheme="majorBidi" w:hAnsiTheme="majorBidi" w:cstheme="majorBidi"/>
          <w:b/>
          <w:sz w:val="28"/>
          <w:szCs w:val="28"/>
        </w:rPr>
        <w:t>Model</w:t>
      </w:r>
    </w:p>
    <w:p w14:paraId="697E45D0" w14:textId="0BEB4D9C" w:rsidR="005F124F" w:rsidRPr="006063E0" w:rsidRDefault="00B246E0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Manh Van Pham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2,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*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Minh Ngoc Nguyen</w:t>
      </w:r>
      <w:r w:rsidR="005F124F">
        <w:rPr>
          <w:rFonts w:ascii="Times New Roman" w:hAnsi="Times New Roman" w:cs="Times New Roman"/>
          <w:sz w:val="24"/>
          <w:szCs w:val="26"/>
        </w:rPr>
        <w:t xml:space="preserve"> </w:t>
      </w:r>
      <w:r w:rsidR="00A94C3D">
        <w:rPr>
          <w:rFonts w:ascii="Times New Roman" w:hAnsi="Times New Roman" w:cs="Times New Roman"/>
          <w:sz w:val="24"/>
          <w:szCs w:val="26"/>
          <w:vertAlign w:val="superscript"/>
        </w:rPr>
        <w:t>2,3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Tinh Quoc Bui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="00A94C3D">
        <w:rPr>
          <w:rFonts w:ascii="Times New Roman" w:hAnsi="Times New Roman" w:cs="Times New Roman"/>
          <w:sz w:val="24"/>
          <w:szCs w:val="26"/>
          <w:vertAlign w:val="superscript"/>
        </w:rPr>
        <w:t>,3</w:t>
      </w:r>
    </w:p>
    <w:p w14:paraId="2C491C3F" w14:textId="4A3457D6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A94C3D" w:rsidRPr="00A94C3D">
        <w:rPr>
          <w:rFonts w:ascii="Times New Roman" w:hAnsi="Times New Roman" w:cs="Times New Roman"/>
          <w:i/>
          <w:sz w:val="24"/>
          <w:szCs w:val="26"/>
        </w:rPr>
        <w:t>Faculty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94C3D">
        <w:rPr>
          <w:rFonts w:ascii="Times New Roman" w:hAnsi="Times New Roman" w:cs="Times New Roman"/>
          <w:i/>
          <w:sz w:val="24"/>
          <w:szCs w:val="26"/>
        </w:rPr>
        <w:t>University of Architecture Ho Chi Minh City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94C3D"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0BCD7502" w14:textId="4D5CDEA8" w:rsidR="005F124F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A94C3D" w:rsidRPr="00A94C3D">
        <w:rPr>
          <w:rFonts w:ascii="Times New Roman" w:hAnsi="Times New Roman" w:cs="Times New Roman"/>
          <w:i/>
          <w:sz w:val="24"/>
          <w:szCs w:val="26"/>
        </w:rPr>
        <w:t>Duy Tan Research Institute for Computational Engineering (DTRICE), Duy Tan University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94C3D"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7ED6BD47" w14:textId="5D0D1D41" w:rsidR="00A94C3D" w:rsidRDefault="00A94C3D" w:rsidP="00A94C3D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3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Pr="00A94C3D">
        <w:rPr>
          <w:rFonts w:ascii="Times New Roman" w:hAnsi="Times New Roman" w:cs="Times New Roman"/>
          <w:i/>
          <w:sz w:val="24"/>
          <w:szCs w:val="26"/>
        </w:rPr>
        <w:t>Faculty of Civil Engineering, Duy Tan University, Vietnam</w:t>
      </w:r>
    </w:p>
    <w:p w14:paraId="640E7237" w14:textId="7B2D41F6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A94C3D">
        <w:rPr>
          <w:rFonts w:ascii="Times New Roman" w:hAnsi="Times New Roman" w:cs="Times New Roman"/>
          <w:i/>
          <w:sz w:val="24"/>
          <w:szCs w:val="26"/>
        </w:rPr>
        <w:t>manh.phamvan@uah.edu.vn</w:t>
      </w:r>
    </w:p>
    <w:p w14:paraId="1940936E" w14:textId="77777777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8E7E212" w14:textId="1F447ABE" w:rsidR="007E0D6F" w:rsidRDefault="005F124F" w:rsidP="00396A9D">
      <w:pPr>
        <w:tabs>
          <w:tab w:val="left" w:pos="4536"/>
        </w:tabs>
        <w:ind w:firstLine="284"/>
        <w:rPr>
          <w:rFonts w:asciiTheme="majorBidi" w:hAnsiTheme="majorBidi" w:cstheme="majorBidi"/>
          <w:sz w:val="22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312316" w:rsidRPr="00FC6DD2">
        <w:rPr>
          <w:rFonts w:asciiTheme="majorBidi" w:hAnsiTheme="majorBidi" w:cstheme="majorBidi"/>
          <w:sz w:val="24"/>
        </w:rPr>
        <w:t>This paper presents a</w:t>
      </w:r>
      <w:r w:rsidR="007E6408" w:rsidRPr="00FC6DD2">
        <w:rPr>
          <w:rFonts w:asciiTheme="majorBidi" w:hAnsiTheme="majorBidi" w:cstheme="majorBidi"/>
          <w:sz w:val="24"/>
        </w:rPr>
        <w:t>n</w:t>
      </w:r>
      <w:r w:rsidR="00312316" w:rsidRPr="00FC6DD2">
        <w:rPr>
          <w:rFonts w:asciiTheme="majorBidi" w:hAnsiTheme="majorBidi" w:cstheme="majorBidi"/>
          <w:sz w:val="24"/>
        </w:rPr>
        <w:t xml:space="preserve"> adaptive mesh refinement </w:t>
      </w:r>
      <w:r w:rsidR="007E0D6F" w:rsidRPr="00FC6DD2">
        <w:rPr>
          <w:rFonts w:asciiTheme="majorBidi" w:hAnsiTheme="majorBidi" w:cstheme="majorBidi"/>
          <w:sz w:val="24"/>
        </w:rPr>
        <w:t xml:space="preserve">for analysis of damage in quasi-brittle material such as concrete or limestone. </w:t>
      </w:r>
      <w:r w:rsidR="00816A47" w:rsidRPr="00FC6DD2">
        <w:rPr>
          <w:rFonts w:asciiTheme="majorBidi" w:hAnsiTheme="majorBidi" w:cstheme="majorBidi"/>
          <w:sz w:val="24"/>
        </w:rPr>
        <w:t>An</w:t>
      </w:r>
      <w:r w:rsidR="007E6408" w:rsidRPr="00FC6DD2">
        <w:rPr>
          <w:rFonts w:asciiTheme="majorBidi" w:hAnsiTheme="majorBidi" w:cstheme="majorBidi"/>
          <w:sz w:val="24"/>
        </w:rPr>
        <w:t xml:space="preserve"> </w:t>
      </w:r>
      <w:r w:rsidR="00816A47" w:rsidRPr="00FC6DD2">
        <w:rPr>
          <w:rFonts w:asciiTheme="majorBidi" w:hAnsiTheme="majorBidi" w:cstheme="majorBidi"/>
          <w:sz w:val="24"/>
        </w:rPr>
        <w:t>improved local continuum damage model (</w:t>
      </w:r>
      <w:r w:rsidR="00816A47" w:rsidRPr="00FC6DD2">
        <w:rPr>
          <w:rFonts w:asciiTheme="majorBidi" w:hAnsiTheme="majorBidi" w:cstheme="majorBidi"/>
          <w:i/>
          <w:sz w:val="24"/>
        </w:rPr>
        <w:t>local model</w:t>
      </w:r>
      <w:r w:rsidR="00816A47" w:rsidRPr="00FC6DD2">
        <w:rPr>
          <w:rFonts w:asciiTheme="majorBidi" w:hAnsiTheme="majorBidi" w:cstheme="majorBidi"/>
          <w:sz w:val="24"/>
        </w:rPr>
        <w:t>)</w:t>
      </w:r>
      <w:r w:rsidR="007E6408" w:rsidRPr="00FC6DD2">
        <w:rPr>
          <w:rFonts w:asciiTheme="majorBidi" w:hAnsiTheme="majorBidi" w:cstheme="majorBidi"/>
          <w:sz w:val="24"/>
        </w:rPr>
        <w:t xml:space="preserve">, </w:t>
      </w:r>
      <w:r w:rsidR="00816A47" w:rsidRPr="00FC6DD2">
        <w:rPr>
          <w:rFonts w:asciiTheme="majorBidi" w:hAnsiTheme="majorBidi" w:cstheme="majorBidi"/>
          <w:sz w:val="24"/>
        </w:rPr>
        <w:t xml:space="preserve">instead of non-local model, due to low computational cost. The issue of mesh-dependency being inherent to traditional local model is treated by introduction of fracture energy and element characteristic length into the damage evolution. </w:t>
      </w:r>
      <w:r w:rsidR="004F3C32" w:rsidRPr="00FC6DD2">
        <w:rPr>
          <w:rFonts w:asciiTheme="majorBidi" w:hAnsiTheme="majorBidi" w:cstheme="majorBidi"/>
          <w:sz w:val="24"/>
        </w:rPr>
        <w:t xml:space="preserve">Based on the so-called </w:t>
      </w:r>
      <w:r w:rsidR="004F3C32" w:rsidRPr="00FC6DD2">
        <w:rPr>
          <w:rFonts w:asciiTheme="majorBidi" w:hAnsiTheme="majorBidi" w:cstheme="majorBidi"/>
          <w:i/>
          <w:sz w:val="24"/>
        </w:rPr>
        <w:t>bi-energy norm</w:t>
      </w:r>
      <w:r w:rsidR="004F3C32" w:rsidRPr="00FC6DD2">
        <w:rPr>
          <w:rFonts w:asciiTheme="majorBidi" w:hAnsiTheme="majorBidi" w:cstheme="majorBidi"/>
          <w:sz w:val="24"/>
        </w:rPr>
        <w:t xml:space="preserve"> concept, the equivalent strain can be </w:t>
      </w:r>
      <w:r w:rsidR="004A00A6" w:rsidRPr="00FC6DD2">
        <w:rPr>
          <w:rFonts w:asciiTheme="majorBidi" w:hAnsiTheme="majorBidi" w:cstheme="majorBidi"/>
          <w:sz w:val="24"/>
        </w:rPr>
        <w:t>split</w:t>
      </w:r>
      <w:r w:rsidR="004F3C32" w:rsidRPr="00FC6DD2">
        <w:rPr>
          <w:rFonts w:asciiTheme="majorBidi" w:hAnsiTheme="majorBidi" w:cstheme="majorBidi"/>
          <w:sz w:val="24"/>
        </w:rPr>
        <w:t xml:space="preserve"> into tension and compression parts to better model the behavior of materials that exhibit higher compressive strength than tensile strength, like concrete and limestone. Here,</w:t>
      </w:r>
      <w:r w:rsidR="004A00A6" w:rsidRPr="00FC6DD2">
        <w:rPr>
          <w:rFonts w:asciiTheme="majorBidi" w:hAnsiTheme="majorBidi" w:cstheme="majorBidi"/>
          <w:sz w:val="24"/>
        </w:rPr>
        <w:t xml:space="preserve"> </w:t>
      </w:r>
      <w:r w:rsidR="004F3C32" w:rsidRPr="00FC6DD2">
        <w:rPr>
          <w:rFonts w:asciiTheme="majorBidi" w:hAnsiTheme="majorBidi" w:cstheme="majorBidi"/>
          <w:sz w:val="24"/>
        </w:rPr>
        <w:t>the split operator is</w:t>
      </w:r>
      <w:r w:rsidR="004A00A6" w:rsidRPr="00FC6DD2">
        <w:rPr>
          <w:rFonts w:asciiTheme="majorBidi" w:hAnsiTheme="majorBidi" w:cstheme="majorBidi"/>
          <w:sz w:val="24"/>
        </w:rPr>
        <w:t xml:space="preserve"> </w:t>
      </w:r>
      <w:r w:rsidR="004F3C32" w:rsidRPr="00FC6DD2">
        <w:rPr>
          <w:rFonts w:asciiTheme="majorBidi" w:hAnsiTheme="majorBidi" w:cstheme="majorBidi"/>
          <w:sz w:val="24"/>
        </w:rPr>
        <w:t>based o</w:t>
      </w:r>
      <w:r w:rsidR="004A00A6" w:rsidRPr="00FC6DD2">
        <w:rPr>
          <w:rFonts w:asciiTheme="majorBidi" w:hAnsiTheme="majorBidi" w:cstheme="majorBidi"/>
          <w:sz w:val="24"/>
        </w:rPr>
        <w:t xml:space="preserve">n the Mazars model for concrete, resulting in an equivalent strain that has only one parameter for calibration (instead of four parameters </w:t>
      </w:r>
      <w:r w:rsidR="00A26B82">
        <w:rPr>
          <w:rFonts w:asciiTheme="majorBidi" w:hAnsiTheme="majorBidi" w:cstheme="majorBidi"/>
          <w:sz w:val="24"/>
        </w:rPr>
        <w:t>as</w:t>
      </w:r>
      <w:r w:rsidR="004A00A6" w:rsidRPr="00FC6DD2">
        <w:rPr>
          <w:rFonts w:asciiTheme="majorBidi" w:hAnsiTheme="majorBidi" w:cstheme="majorBidi"/>
          <w:sz w:val="24"/>
        </w:rPr>
        <w:t xml:space="preserve"> in the Mazars model), yet the accuracy is sufficient. </w:t>
      </w:r>
      <w:r w:rsidR="00FF09C8">
        <w:rPr>
          <w:rFonts w:asciiTheme="majorBidi" w:hAnsiTheme="majorBidi" w:cstheme="majorBidi"/>
          <w:sz w:val="24"/>
        </w:rPr>
        <w:t>F</w:t>
      </w:r>
      <w:r w:rsidR="00CB4452" w:rsidRPr="00FC6DD2">
        <w:rPr>
          <w:rFonts w:asciiTheme="majorBidi" w:hAnsiTheme="majorBidi" w:cstheme="majorBidi"/>
          <w:sz w:val="24"/>
        </w:rPr>
        <w:t>or efficient computation,</w:t>
      </w:r>
      <w:r w:rsidR="00D74F07" w:rsidRPr="00FC6DD2">
        <w:rPr>
          <w:rFonts w:asciiTheme="majorBidi" w:hAnsiTheme="majorBidi" w:cstheme="majorBidi"/>
          <w:sz w:val="24"/>
        </w:rPr>
        <w:t xml:space="preserve"> </w:t>
      </w:r>
      <w:r w:rsidR="004A00A6" w:rsidRPr="00FC6DD2">
        <w:rPr>
          <w:rFonts w:asciiTheme="majorBidi" w:hAnsiTheme="majorBidi" w:cstheme="majorBidi"/>
          <w:sz w:val="24"/>
        </w:rPr>
        <w:t xml:space="preserve">adaptive mesh refinement is </w:t>
      </w:r>
      <w:r w:rsidR="00FF09C8">
        <w:rPr>
          <w:rFonts w:asciiTheme="majorBidi" w:hAnsiTheme="majorBidi" w:cstheme="majorBidi"/>
          <w:sz w:val="24"/>
        </w:rPr>
        <w:t>conducted, i.e. the mesh is only updated (refined) in the vicinity of the damage zone</w:t>
      </w:r>
      <w:r w:rsidR="004A00A6" w:rsidRPr="00FC6DD2">
        <w:rPr>
          <w:rFonts w:asciiTheme="majorBidi" w:hAnsiTheme="majorBidi" w:cstheme="majorBidi"/>
          <w:sz w:val="24"/>
        </w:rPr>
        <w:t xml:space="preserve">. </w:t>
      </w:r>
      <w:r w:rsidR="0069524C" w:rsidRPr="00FC6DD2">
        <w:rPr>
          <w:rFonts w:asciiTheme="majorBidi" w:hAnsiTheme="majorBidi" w:cstheme="majorBidi"/>
          <w:sz w:val="24"/>
        </w:rPr>
        <w:t xml:space="preserve">The damage parameter, which ranges from 0 to 1 corresponding to the degradation of a material point from being intact to complete failure, can be used as an indicator for mesh refinement. The refinement task is conducted via quad-tree technique, such that each quadrilateral element is divided into four new elements. The issue of hanging nodes </w:t>
      </w:r>
      <w:r w:rsidR="00FC6DD2" w:rsidRPr="00FC6DD2">
        <w:rPr>
          <w:rFonts w:asciiTheme="majorBidi" w:hAnsiTheme="majorBidi" w:cstheme="majorBidi"/>
          <w:sz w:val="24"/>
        </w:rPr>
        <w:t>is</w:t>
      </w:r>
      <w:r w:rsidR="0069524C" w:rsidRPr="00FC6DD2">
        <w:rPr>
          <w:rFonts w:asciiTheme="majorBidi" w:hAnsiTheme="majorBidi" w:cstheme="majorBidi"/>
          <w:sz w:val="24"/>
        </w:rPr>
        <w:t xml:space="preserve"> avoided by the employment of polygonal elements instead of the </w:t>
      </w:r>
      <w:r w:rsidR="00FC6DD2" w:rsidRPr="00FC6DD2">
        <w:rPr>
          <w:rFonts w:asciiTheme="majorBidi" w:hAnsiTheme="majorBidi" w:cstheme="majorBidi"/>
          <w:sz w:val="24"/>
        </w:rPr>
        <w:t>traditional</w:t>
      </w:r>
      <w:r w:rsidR="0069524C" w:rsidRPr="00FC6DD2">
        <w:rPr>
          <w:rFonts w:asciiTheme="majorBidi" w:hAnsiTheme="majorBidi" w:cstheme="majorBidi"/>
          <w:sz w:val="24"/>
        </w:rPr>
        <w:t xml:space="preserve"> four-node quadrilateral</w:t>
      </w:r>
      <w:r w:rsidR="00FC6DD2" w:rsidRPr="00FC6DD2">
        <w:rPr>
          <w:rFonts w:asciiTheme="majorBidi" w:hAnsiTheme="majorBidi" w:cstheme="majorBidi"/>
          <w:sz w:val="24"/>
        </w:rPr>
        <w:t xml:space="preserve"> based on Lagrange shape functions.</w:t>
      </w:r>
      <w:r w:rsidR="0069524C" w:rsidRPr="00FC6DD2">
        <w:rPr>
          <w:rFonts w:asciiTheme="majorBidi" w:hAnsiTheme="majorBidi" w:cstheme="majorBidi"/>
          <w:sz w:val="24"/>
        </w:rPr>
        <w:t xml:space="preserve"> </w:t>
      </w:r>
      <w:r w:rsidR="00FC6DD2" w:rsidRPr="00FC6DD2">
        <w:rPr>
          <w:rFonts w:asciiTheme="majorBidi" w:hAnsiTheme="majorBidi" w:cstheme="majorBidi"/>
          <w:sz w:val="24"/>
        </w:rPr>
        <w:t>The accuracy and efficiency of the proposed model is demonstrated and analyzed via various numerical examples, in which comparison with results available from experiments and other numerical methods is studied</w:t>
      </w:r>
      <w:r w:rsidR="00FC6DD2">
        <w:rPr>
          <w:rFonts w:asciiTheme="majorBidi" w:hAnsiTheme="majorBidi" w:cstheme="majorBidi"/>
          <w:sz w:val="22"/>
        </w:rPr>
        <w:t>.</w:t>
      </w:r>
    </w:p>
    <w:p w14:paraId="18FF745B" w14:textId="2818A090" w:rsidR="005F124F" w:rsidRPr="00396A9D" w:rsidRDefault="005F124F" w:rsidP="00396A9D">
      <w:pPr>
        <w:tabs>
          <w:tab w:val="left" w:pos="4536"/>
        </w:tabs>
        <w:ind w:firstLine="284"/>
        <w:rPr>
          <w:rFonts w:asciiTheme="majorBidi" w:hAnsiTheme="majorBidi" w:cstheme="majorBidi"/>
          <w:sz w:val="22"/>
        </w:rPr>
      </w:pPr>
    </w:p>
    <w:p w14:paraId="1B1F7CEF" w14:textId="21319D53" w:rsidR="005F124F" w:rsidRPr="00091CA9" w:rsidRDefault="005F124F" w:rsidP="00803461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FC6DD2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Improved </w:t>
      </w:r>
      <w:r w:rsidR="00985727" w:rsidRPr="0098572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local damage model, </w:t>
      </w:r>
      <w:r w:rsidR="00FC6DD2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enhanced bi-energy norm, a</w:t>
      </w:r>
      <w:r w:rsidR="00FC6DD2" w:rsidRPr="0098572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daptive mesh refinement,</w:t>
      </w:r>
      <w:r w:rsidR="00FC6DD2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hanging node, polygonal elements.</w:t>
      </w:r>
    </w:p>
    <w:p w14:paraId="2208A74E" w14:textId="18322B39" w:rsidR="005F124F" w:rsidRPr="00803461" w:rsidRDefault="005F124F" w:rsidP="00803461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rPr>
          <w:rFonts w:ascii="Times New Roman" w:eastAsia="SimSun" w:hAnsi="Times New Roman" w:cs="Times New Roman"/>
          <w:b/>
          <w:bCs/>
          <w:color w:val="7030A0"/>
          <w:kern w:val="0"/>
          <w:sz w:val="18"/>
          <w:szCs w:val="24"/>
          <w:lang w:val="en-AU"/>
        </w:rPr>
      </w:pPr>
    </w:p>
    <w:sectPr w:rsidR="005F124F" w:rsidRPr="0080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312316"/>
    <w:rsid w:val="00376A66"/>
    <w:rsid w:val="00396A9D"/>
    <w:rsid w:val="003D6F29"/>
    <w:rsid w:val="004A00A6"/>
    <w:rsid w:val="004F3C32"/>
    <w:rsid w:val="0055739C"/>
    <w:rsid w:val="005F109D"/>
    <w:rsid w:val="005F124F"/>
    <w:rsid w:val="0063499A"/>
    <w:rsid w:val="0069524C"/>
    <w:rsid w:val="0072076A"/>
    <w:rsid w:val="00736082"/>
    <w:rsid w:val="007D0C71"/>
    <w:rsid w:val="007E0D6F"/>
    <w:rsid w:val="007E6408"/>
    <w:rsid w:val="007E76F8"/>
    <w:rsid w:val="00803461"/>
    <w:rsid w:val="00816A47"/>
    <w:rsid w:val="00823EF9"/>
    <w:rsid w:val="00835661"/>
    <w:rsid w:val="00940A82"/>
    <w:rsid w:val="00985727"/>
    <w:rsid w:val="00A26B82"/>
    <w:rsid w:val="00A94C3D"/>
    <w:rsid w:val="00B246E0"/>
    <w:rsid w:val="00C35885"/>
    <w:rsid w:val="00C90C16"/>
    <w:rsid w:val="00CB4452"/>
    <w:rsid w:val="00CC5815"/>
    <w:rsid w:val="00D74F07"/>
    <w:rsid w:val="00DD76B8"/>
    <w:rsid w:val="00EA3711"/>
    <w:rsid w:val="00F0334A"/>
    <w:rsid w:val="00F33A6B"/>
    <w:rsid w:val="00FC6DD2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635B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0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0C1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C9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Manh</cp:lastModifiedBy>
  <cp:revision>2</cp:revision>
  <dcterms:created xsi:type="dcterms:W3CDTF">2023-01-17T07:46:00Z</dcterms:created>
  <dcterms:modified xsi:type="dcterms:W3CDTF">2023-01-17T07:46:00Z</dcterms:modified>
</cp:coreProperties>
</file>